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00015" w14:textId="77777777" w:rsidR="00AE62FE" w:rsidRPr="00AE62FE" w:rsidRDefault="00AE62FE" w:rsidP="00AE62F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en-CA"/>
        </w:rPr>
      </w:pPr>
    </w:p>
    <w:p w14:paraId="63A00396" w14:textId="77777777" w:rsidR="00AE62FE" w:rsidRPr="00AE62FE" w:rsidRDefault="00AE62FE" w:rsidP="00AE62F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CA"/>
        </w:rPr>
      </w:pPr>
      <w:r w:rsidRPr="00AE62FE">
        <w:rPr>
          <w:rFonts w:ascii="Arial" w:eastAsia="Times New Roman" w:hAnsi="Arial" w:cs="Arial"/>
          <w:b/>
          <w:bCs/>
          <w:sz w:val="24"/>
          <w:szCs w:val="24"/>
          <w:lang w:val="en-CA"/>
        </w:rPr>
        <w:t>Monthly Budget</w:t>
      </w:r>
    </w:p>
    <w:p w14:paraId="0CB68928" w14:textId="77777777" w:rsidR="00AE62FE" w:rsidRPr="00AE62FE" w:rsidRDefault="00AE62FE" w:rsidP="00AE62F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</w:p>
    <w:p w14:paraId="51B87A14" w14:textId="77777777" w:rsidR="00AE62FE" w:rsidRPr="00AE62FE" w:rsidRDefault="00AE62FE" w:rsidP="00AE62F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 w:rsidRPr="00AE62FE">
        <w:rPr>
          <w:rFonts w:ascii="Arial" w:eastAsia="Times New Roman" w:hAnsi="Arial" w:cs="Arial"/>
          <w:iCs/>
          <w:sz w:val="24"/>
          <w:szCs w:val="24"/>
        </w:rPr>
        <w:t xml:space="preserve">Canada’s poverty line is based on the </w:t>
      </w:r>
      <w:r w:rsidRPr="00AE62FE">
        <w:rPr>
          <w:rFonts w:ascii="Arial" w:eastAsia="Times New Roman" w:hAnsi="Arial" w:cs="Arial"/>
          <w:sz w:val="24"/>
          <w:szCs w:val="24"/>
        </w:rPr>
        <w:t xml:space="preserve">Market Basket Measure. This is the cost of food, clothing, housing, transportation, and other items for individuals and families representing a modest, basic standard of living. </w:t>
      </w:r>
      <w:r w:rsidRPr="00AE62FE">
        <w:rPr>
          <w:rFonts w:ascii="Arial" w:eastAsia="Times New Roman" w:hAnsi="Arial" w:cs="Arial"/>
          <w:sz w:val="24"/>
          <w:szCs w:val="24"/>
          <w:lang w:val="en-CA"/>
        </w:rPr>
        <w:t xml:space="preserve">The current poverty line is $48,000 for a family of four living in Vancouver. If you divide this amount by 365 days in a year, the poverty line become $95 a day for a family of four. </w:t>
      </w:r>
    </w:p>
    <w:p w14:paraId="2D303419" w14:textId="77777777" w:rsidR="00AE62FE" w:rsidRPr="00AE62FE" w:rsidRDefault="00AE62FE" w:rsidP="00AE62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</w:p>
    <w:p w14:paraId="2D4B6CF6" w14:textId="5A91EC87" w:rsidR="00AE62FE" w:rsidRDefault="00AE62FE" w:rsidP="00AE62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  <w:r w:rsidRPr="00AE62FE">
        <w:rPr>
          <w:rFonts w:ascii="Arial" w:eastAsia="Times New Roman" w:hAnsi="Arial" w:cs="Arial"/>
          <w:sz w:val="24"/>
          <w:szCs w:val="24"/>
          <w:lang w:val="en-CA"/>
        </w:rPr>
        <w:t>Talk to your parents or guardians about the following costs for your family over one month.</w:t>
      </w:r>
    </w:p>
    <w:p w14:paraId="2B2BE6FD" w14:textId="77777777" w:rsidR="003806A8" w:rsidRPr="00AE62FE" w:rsidRDefault="003806A8" w:rsidP="00AE62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</w:p>
    <w:tbl>
      <w:tblPr>
        <w:tblW w:w="0" w:type="auto"/>
        <w:tblInd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126"/>
      </w:tblGrid>
      <w:tr w:rsidR="00AE62FE" w:rsidRPr="00AE62FE" w14:paraId="29E50DC6" w14:textId="77777777" w:rsidTr="003806A8">
        <w:tc>
          <w:tcPr>
            <w:tcW w:w="3969" w:type="dxa"/>
            <w:shd w:val="clear" w:color="auto" w:fill="auto"/>
          </w:tcPr>
          <w:p w14:paraId="419FF6F4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AE62FE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Food</w:t>
            </w:r>
          </w:p>
          <w:p w14:paraId="30D1C376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126" w:type="dxa"/>
            <w:shd w:val="clear" w:color="auto" w:fill="auto"/>
          </w:tcPr>
          <w:p w14:paraId="7A445104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</w:tr>
      <w:tr w:rsidR="00AE62FE" w:rsidRPr="00AE62FE" w14:paraId="5F44E263" w14:textId="77777777" w:rsidTr="003806A8">
        <w:tc>
          <w:tcPr>
            <w:tcW w:w="3969" w:type="dxa"/>
            <w:shd w:val="clear" w:color="auto" w:fill="auto"/>
          </w:tcPr>
          <w:p w14:paraId="534E4091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AE62FE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Housing</w:t>
            </w:r>
          </w:p>
          <w:p w14:paraId="7C0FDA22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126" w:type="dxa"/>
            <w:shd w:val="clear" w:color="auto" w:fill="auto"/>
          </w:tcPr>
          <w:p w14:paraId="073033EE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</w:tr>
      <w:tr w:rsidR="00AE62FE" w:rsidRPr="00AE62FE" w14:paraId="070E8D79" w14:textId="77777777" w:rsidTr="003806A8">
        <w:tc>
          <w:tcPr>
            <w:tcW w:w="3969" w:type="dxa"/>
            <w:shd w:val="clear" w:color="auto" w:fill="auto"/>
          </w:tcPr>
          <w:p w14:paraId="70ADE141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AE62FE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 xml:space="preserve">Utilities (including electricity, heat, water) </w:t>
            </w:r>
          </w:p>
        </w:tc>
        <w:tc>
          <w:tcPr>
            <w:tcW w:w="2126" w:type="dxa"/>
            <w:shd w:val="clear" w:color="auto" w:fill="auto"/>
          </w:tcPr>
          <w:p w14:paraId="59A76D07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</w:tr>
      <w:tr w:rsidR="00AE62FE" w:rsidRPr="00AE62FE" w14:paraId="63C8E513" w14:textId="77777777" w:rsidTr="003806A8">
        <w:tc>
          <w:tcPr>
            <w:tcW w:w="3969" w:type="dxa"/>
            <w:shd w:val="clear" w:color="auto" w:fill="auto"/>
          </w:tcPr>
          <w:p w14:paraId="54560BF6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AE62FE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Transportation</w:t>
            </w:r>
          </w:p>
          <w:p w14:paraId="0415AE45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126" w:type="dxa"/>
            <w:shd w:val="clear" w:color="auto" w:fill="auto"/>
          </w:tcPr>
          <w:p w14:paraId="4ECB2EA2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</w:tr>
      <w:tr w:rsidR="00AE62FE" w:rsidRPr="00AE62FE" w14:paraId="24EE530D" w14:textId="77777777" w:rsidTr="003806A8">
        <w:tc>
          <w:tcPr>
            <w:tcW w:w="3969" w:type="dxa"/>
            <w:shd w:val="clear" w:color="auto" w:fill="auto"/>
          </w:tcPr>
          <w:p w14:paraId="2D08FD25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AE62FE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Clothing</w:t>
            </w:r>
          </w:p>
          <w:p w14:paraId="4CE435DA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126" w:type="dxa"/>
            <w:shd w:val="clear" w:color="auto" w:fill="auto"/>
          </w:tcPr>
          <w:p w14:paraId="69F2DBFC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</w:tr>
      <w:tr w:rsidR="00AE62FE" w:rsidRPr="00AE62FE" w14:paraId="7CB47AEC" w14:textId="77777777" w:rsidTr="003806A8">
        <w:tc>
          <w:tcPr>
            <w:tcW w:w="3969" w:type="dxa"/>
            <w:shd w:val="clear" w:color="auto" w:fill="auto"/>
          </w:tcPr>
          <w:p w14:paraId="65F4E0E7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AE62FE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Communication (cell phone &amp; internet)</w:t>
            </w:r>
          </w:p>
          <w:p w14:paraId="7E64ED2F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126" w:type="dxa"/>
            <w:shd w:val="clear" w:color="auto" w:fill="auto"/>
          </w:tcPr>
          <w:p w14:paraId="00EC1A2A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</w:tr>
      <w:tr w:rsidR="00AE62FE" w:rsidRPr="00AE62FE" w14:paraId="7A4E1986" w14:textId="77777777" w:rsidTr="003806A8">
        <w:tc>
          <w:tcPr>
            <w:tcW w:w="3969" w:type="dxa"/>
            <w:shd w:val="clear" w:color="auto" w:fill="auto"/>
          </w:tcPr>
          <w:p w14:paraId="32DC9C62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AE62FE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Extra-curricular activities</w:t>
            </w:r>
          </w:p>
          <w:p w14:paraId="54682927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126" w:type="dxa"/>
            <w:shd w:val="clear" w:color="auto" w:fill="auto"/>
          </w:tcPr>
          <w:p w14:paraId="3AFF96EF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</w:tr>
      <w:tr w:rsidR="00AE62FE" w:rsidRPr="00AE62FE" w14:paraId="0BD5F6F4" w14:textId="77777777" w:rsidTr="003806A8">
        <w:tc>
          <w:tcPr>
            <w:tcW w:w="3969" w:type="dxa"/>
            <w:shd w:val="clear" w:color="auto" w:fill="auto"/>
          </w:tcPr>
          <w:p w14:paraId="21362D8E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AE62FE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 xml:space="preserve">Entertainment </w:t>
            </w:r>
          </w:p>
          <w:p w14:paraId="367E6E70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126" w:type="dxa"/>
            <w:shd w:val="clear" w:color="auto" w:fill="auto"/>
          </w:tcPr>
          <w:p w14:paraId="2B5F8DF7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</w:tr>
      <w:tr w:rsidR="00AE62FE" w:rsidRPr="00AE62FE" w14:paraId="4B4E742D" w14:textId="77777777" w:rsidTr="003806A8">
        <w:tc>
          <w:tcPr>
            <w:tcW w:w="3969" w:type="dxa"/>
            <w:shd w:val="clear" w:color="auto" w:fill="auto"/>
          </w:tcPr>
          <w:p w14:paraId="2A6FA74A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AE62FE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MONTHLY TOTAL</w:t>
            </w:r>
          </w:p>
          <w:p w14:paraId="187181A6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126" w:type="dxa"/>
            <w:shd w:val="clear" w:color="auto" w:fill="auto"/>
          </w:tcPr>
          <w:p w14:paraId="558786E2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</w:tr>
      <w:tr w:rsidR="00AE62FE" w:rsidRPr="00AE62FE" w14:paraId="52A007D5" w14:textId="77777777" w:rsidTr="003806A8">
        <w:tc>
          <w:tcPr>
            <w:tcW w:w="3969" w:type="dxa"/>
            <w:shd w:val="clear" w:color="auto" w:fill="auto"/>
          </w:tcPr>
          <w:p w14:paraId="1BCBC7A7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AE62FE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DAILY ESTIMATE (divide monthly total by 30)</w:t>
            </w:r>
          </w:p>
        </w:tc>
        <w:tc>
          <w:tcPr>
            <w:tcW w:w="2126" w:type="dxa"/>
            <w:shd w:val="clear" w:color="auto" w:fill="auto"/>
          </w:tcPr>
          <w:p w14:paraId="73B71B52" w14:textId="77777777" w:rsidR="00AE62FE" w:rsidRPr="00AE62FE" w:rsidRDefault="00AE62FE" w:rsidP="00AE62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</w:tr>
    </w:tbl>
    <w:p w14:paraId="605957B6" w14:textId="77777777" w:rsidR="00AE62FE" w:rsidRPr="00AE62FE" w:rsidRDefault="00AE62FE" w:rsidP="00AE62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</w:p>
    <w:p w14:paraId="5E86B915" w14:textId="77777777" w:rsidR="00AE62FE" w:rsidRPr="00AE62FE" w:rsidRDefault="00AE62FE" w:rsidP="00AE62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</w:p>
    <w:p w14:paraId="71773DE8" w14:textId="77777777" w:rsidR="00AE62FE" w:rsidRPr="00AE62FE" w:rsidRDefault="00AE62FE" w:rsidP="00AE62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</w:p>
    <w:p w14:paraId="068EE0F9" w14:textId="77777777" w:rsidR="00AE62FE" w:rsidRPr="00AE62FE" w:rsidRDefault="00AE62FE" w:rsidP="00AE62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  <w:r w:rsidRPr="00AE62FE">
        <w:rPr>
          <w:rFonts w:ascii="Arial" w:eastAsia="Times New Roman" w:hAnsi="Arial" w:cs="Arial"/>
          <w:sz w:val="24"/>
          <w:szCs w:val="24"/>
          <w:lang w:val="en-CA"/>
        </w:rPr>
        <w:t>If your family had to live on less than $95 a day, what would become most important? What would you have to give up?</w:t>
      </w:r>
    </w:p>
    <w:p w14:paraId="32597551" w14:textId="0E8CDE1A" w:rsidR="00AE62FE" w:rsidRPr="00AE62FE" w:rsidRDefault="00AE62FE" w:rsidP="00AE6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sectPr w:rsidR="00AE62FE" w:rsidRPr="00AE62FE" w:rsidSect="009D1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3F7B8" w14:textId="77777777" w:rsidR="00FE79F1" w:rsidRDefault="00FE79F1" w:rsidP="00814991">
      <w:pPr>
        <w:spacing w:after="0" w:line="240" w:lineRule="auto"/>
      </w:pPr>
      <w:r>
        <w:separator/>
      </w:r>
    </w:p>
  </w:endnote>
  <w:endnote w:type="continuationSeparator" w:id="0">
    <w:p w14:paraId="47723CA9" w14:textId="77777777" w:rsidR="00FE79F1" w:rsidRDefault="00FE79F1" w:rsidP="0081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D57D1" w14:textId="77777777" w:rsidR="00E57F11" w:rsidRDefault="00E57F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6177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CA8F3F" w14:textId="67E61E41" w:rsidR="009D12BF" w:rsidRDefault="009D12BF" w:rsidP="009D12BF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4D0679" w14:textId="769DB235" w:rsidR="009D12BF" w:rsidRPr="009D12BF" w:rsidRDefault="009D12BF" w:rsidP="009D12BF">
    <w:pPr>
      <w:pStyle w:val="Footer"/>
      <w:tabs>
        <w:tab w:val="clear" w:pos="9360"/>
        <w:tab w:val="right" w:pos="10773"/>
      </w:tabs>
      <w:rPr>
        <w:rFonts w:ascii="Berthold Akzidenz Grotesk" w:hAnsi="Berthold Akzidenz Grotesk"/>
        <w:color w:val="646A69"/>
        <w:sz w:val="20"/>
        <w:szCs w:val="20"/>
        <w:lang w:val="en-CA"/>
      </w:rPr>
    </w:pPr>
    <w:r w:rsidRPr="009D12BF">
      <w:rPr>
        <w:rFonts w:ascii="Verdana" w:hAnsi="Verdana" w:cs="Arial"/>
        <w:b/>
        <w:bCs/>
        <w:color w:val="70AD47" w:themeColor="accent6"/>
        <w:sz w:val="20"/>
        <w:szCs w:val="20"/>
        <w:lang w:val="en-CA"/>
      </w:rPr>
      <w:t xml:space="preserve"> JusticeEducation.ca                  </w:t>
    </w:r>
    <w:r w:rsidRPr="009D12BF">
      <w:rPr>
        <w:rFonts w:ascii="Verdana" w:hAnsi="Verdana" w:cs="Arial"/>
        <w:color w:val="70AD47" w:themeColor="accent6"/>
        <w:sz w:val="20"/>
        <w:szCs w:val="20"/>
        <w:lang w:val="en-CA"/>
      </w:rPr>
      <w:t xml:space="preserve"> </w:t>
    </w:r>
    <w:r w:rsidRPr="009D12BF">
      <w:rPr>
        <w:rFonts w:ascii="Verdana" w:hAnsi="Verdana" w:cs="Arial"/>
        <w:sz w:val="20"/>
        <w:szCs w:val="20"/>
        <w:lang w:val="en-CA"/>
      </w:rPr>
      <w:t xml:space="preserve">      </w:t>
    </w:r>
    <w:r w:rsidRPr="009D12BF">
      <w:rPr>
        <w:rFonts w:ascii="Verdana" w:hAnsi="Verdana" w:cs="Arial"/>
        <w:sz w:val="20"/>
        <w:szCs w:val="20"/>
        <w:lang w:val="en-CA"/>
      </w:rPr>
      <w:tab/>
    </w:r>
    <w:r w:rsidRPr="009D12BF">
      <w:rPr>
        <w:rFonts w:ascii="Verdana" w:hAnsi="Verdana" w:cs="Arial"/>
        <w:sz w:val="20"/>
        <w:szCs w:val="20"/>
        <w:lang w:val="en-CA"/>
      </w:rPr>
      <w:tab/>
      <w:t xml:space="preserve">        </w:t>
    </w:r>
    <w:r w:rsidRPr="009D12BF">
      <w:rPr>
        <w:rFonts w:ascii="Verdana" w:hAnsi="Verdana" w:cs="Arial"/>
        <w:b/>
        <w:bCs/>
        <w:color w:val="70AD47" w:themeColor="accent6"/>
        <w:sz w:val="20"/>
        <w:szCs w:val="20"/>
        <w:lang w:val="en-CA"/>
      </w:rPr>
      <w:t>LawLessons.ca</w:t>
    </w:r>
  </w:p>
  <w:p w14:paraId="6900527C" w14:textId="07FE302B" w:rsidR="009D12BF" w:rsidRDefault="009D12BF" w:rsidP="009D12BF">
    <w:pPr>
      <w:pStyle w:val="Footer"/>
    </w:pPr>
  </w:p>
  <w:p w14:paraId="2ABE0CF8" w14:textId="77777777" w:rsidR="00814991" w:rsidRDefault="008149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1C720" w14:textId="77777777" w:rsidR="00E57F11" w:rsidRDefault="00E57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FCC91" w14:textId="77777777" w:rsidR="00FE79F1" w:rsidRDefault="00FE79F1" w:rsidP="00814991">
      <w:pPr>
        <w:spacing w:after="0" w:line="240" w:lineRule="auto"/>
      </w:pPr>
      <w:r>
        <w:separator/>
      </w:r>
    </w:p>
  </w:footnote>
  <w:footnote w:type="continuationSeparator" w:id="0">
    <w:p w14:paraId="7C384CA8" w14:textId="77777777" w:rsidR="00FE79F1" w:rsidRDefault="00FE79F1" w:rsidP="00814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4683B" w14:textId="77777777" w:rsidR="00E57F11" w:rsidRDefault="00E57F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694FD" w14:textId="049DB9BC" w:rsidR="009D12BF" w:rsidRPr="001B22F3" w:rsidRDefault="009D12BF" w:rsidP="009D12B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1B22F3">
      <w:rPr>
        <w:rFonts w:ascii="Times New Roman" w:eastAsia="Times New Roman" w:hAnsi="Times New Roman" w:cs="Times New Roman"/>
        <w:noProof/>
        <w:sz w:val="24"/>
        <w:szCs w:val="24"/>
        <w:lang w:val="en-CA" w:eastAsia="en-CA"/>
      </w:rPr>
      <w:drawing>
        <wp:anchor distT="0" distB="0" distL="114300" distR="114300" simplePos="0" relativeHeight="251659264" behindDoc="0" locked="0" layoutInCell="1" allowOverlap="1" wp14:anchorId="66F8D265" wp14:editId="72AC4ED8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22F3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</w:t>
    </w:r>
    <w:r w:rsidR="00E57F11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Social Studies</w:t>
    </w:r>
    <w:r w:rsidR="00E57F11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6</w:t>
    </w:r>
  </w:p>
  <w:p w14:paraId="542E74B7" w14:textId="59A3E615" w:rsidR="009D12BF" w:rsidRPr="001B22F3" w:rsidRDefault="009D12BF" w:rsidP="009D12B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1B22F3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</w:t>
    </w:r>
    <w:r w:rsidR="00E57F11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Poverty and Inequality</w:t>
    </w:r>
  </w:p>
  <w:p w14:paraId="15408346" w14:textId="77777777" w:rsidR="009D12BF" w:rsidRPr="001B22F3" w:rsidRDefault="009D12BF" w:rsidP="009D12BF">
    <w:pPr>
      <w:pStyle w:val="Header"/>
    </w:pPr>
  </w:p>
  <w:p w14:paraId="2068A146" w14:textId="44D47202" w:rsidR="00814991" w:rsidRPr="009D12BF" w:rsidRDefault="00814991" w:rsidP="009D12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ED1A" w14:textId="77777777" w:rsidR="00E57F11" w:rsidRDefault="00E57F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F63F1"/>
    <w:multiLevelType w:val="hybridMultilevel"/>
    <w:tmpl w:val="B090241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3AD4492"/>
    <w:multiLevelType w:val="hybridMultilevel"/>
    <w:tmpl w:val="3EAA8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FE"/>
    <w:rsid w:val="003806A8"/>
    <w:rsid w:val="00814991"/>
    <w:rsid w:val="009D12BF"/>
    <w:rsid w:val="00AE62FE"/>
    <w:rsid w:val="00D515F5"/>
    <w:rsid w:val="00E57F11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18849"/>
  <w15:chartTrackingRefBased/>
  <w15:docId w15:val="{CF0918D0-4B98-46D8-8F0E-F058D0E8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2FE"/>
    <w:pPr>
      <w:spacing w:after="0" w:line="240" w:lineRule="auto"/>
    </w:pPr>
    <w:rPr>
      <w:rFonts w:ascii="Calibri" w:eastAsia="Calibri" w:hAnsi="Calibri" w:cs="Times New Roman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4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991"/>
  </w:style>
  <w:style w:type="paragraph" w:styleId="Footer">
    <w:name w:val="footer"/>
    <w:basedOn w:val="Normal"/>
    <w:link w:val="FooterChar"/>
    <w:uiPriority w:val="99"/>
    <w:unhideWhenUsed/>
    <w:rsid w:val="00814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2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Rosa Blue</dc:creator>
  <cp:keywords/>
  <dc:description/>
  <cp:lastModifiedBy>Renee Willock</cp:lastModifiedBy>
  <cp:revision>4</cp:revision>
  <dcterms:created xsi:type="dcterms:W3CDTF">2020-11-22T22:17:00Z</dcterms:created>
  <dcterms:modified xsi:type="dcterms:W3CDTF">2020-12-28T22:41:00Z</dcterms:modified>
</cp:coreProperties>
</file>