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BB2E2" w14:textId="77777777" w:rsidR="002E1DCB" w:rsidRPr="002E1DCB" w:rsidRDefault="002E1DCB" w:rsidP="002E1DCB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val="en-US" w:eastAsia="en-CA"/>
        </w:rPr>
      </w:pPr>
      <w:r w:rsidRPr="002E1DCB">
        <w:rPr>
          <w:rFonts w:ascii="Arial" w:eastAsia="Bell MT" w:hAnsi="Arial" w:cs="Arial"/>
          <w:b/>
          <w:bCs/>
          <w:lang w:val="en-US" w:eastAsia="en-CA"/>
        </w:rPr>
        <w:t>PMI Chart</w:t>
      </w:r>
    </w:p>
    <w:p w14:paraId="1DCA6F94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b/>
          <w:bCs/>
          <w:lang w:val="en-US" w:eastAsia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E1DCB" w:rsidRPr="002E1DCB" w14:paraId="3B6D97FB" w14:textId="77777777" w:rsidTr="00245A30">
        <w:trPr>
          <w:jc w:val="center"/>
        </w:trPr>
        <w:tc>
          <w:tcPr>
            <w:tcW w:w="9350" w:type="dxa"/>
          </w:tcPr>
          <w:p w14:paraId="7A2754AF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  <w:r w:rsidRPr="002E1DCB">
              <w:rPr>
                <w:rFonts w:ascii="Arial" w:eastAsia="Bell MT" w:hAnsi="Arial" w:cs="Arial"/>
                <w:b/>
                <w:bCs/>
                <w:lang w:eastAsia="en-CA"/>
              </w:rPr>
              <w:t>Topic:</w:t>
            </w:r>
          </w:p>
          <w:p w14:paraId="51E8A83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65897249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64F2387A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</w:tc>
      </w:tr>
    </w:tbl>
    <w:p w14:paraId="766C5517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b/>
          <w:bCs/>
          <w:lang w:val="en-US" w:eastAsia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2E1DCB" w:rsidRPr="002E1DCB" w14:paraId="3D702D69" w14:textId="77777777" w:rsidTr="00917829">
        <w:trPr>
          <w:trHeight w:val="5975"/>
          <w:jc w:val="center"/>
        </w:trPr>
        <w:tc>
          <w:tcPr>
            <w:tcW w:w="4675" w:type="dxa"/>
          </w:tcPr>
          <w:p w14:paraId="35095C8D" w14:textId="77777777" w:rsidR="002E1DCB" w:rsidRPr="002E1DCB" w:rsidRDefault="002E1DCB" w:rsidP="002E1DCB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  <w:r w:rsidRPr="002E1DCB">
              <w:rPr>
                <w:rFonts w:ascii="Arial" w:eastAsia="Bell MT" w:hAnsi="Arial" w:cs="Arial"/>
                <w:b/>
                <w:bCs/>
                <w:iCs/>
                <w:lang w:eastAsia="en-CA"/>
              </w:rPr>
              <w:t>Plus</w:t>
            </w:r>
          </w:p>
          <w:p w14:paraId="4330572D" w14:textId="77777777" w:rsidR="002E1DCB" w:rsidRPr="002E1DCB" w:rsidRDefault="002E1DCB" w:rsidP="002E1DCB">
            <w:pPr>
              <w:rPr>
                <w:rFonts w:ascii="Arial" w:eastAsia="Bell MT" w:hAnsi="Arial" w:cs="Arial"/>
                <w:i/>
                <w:lang w:eastAsia="en-CA"/>
              </w:rPr>
            </w:pPr>
            <w:r w:rsidRPr="002E1DCB">
              <w:rPr>
                <w:rFonts w:ascii="Arial" w:eastAsia="Bell MT" w:hAnsi="Arial" w:cs="Arial"/>
                <w:i/>
                <w:lang w:eastAsia="en-CA"/>
              </w:rPr>
              <w:t>Positive consequences of this approach</w:t>
            </w:r>
          </w:p>
          <w:p w14:paraId="308D3DE7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358C979E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DA153EC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11D8888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450BB6BA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D6DD7EE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A01C7EA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15F18A1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584089F1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3EF8B7E5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6B3A1C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145179F4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14C03D64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DFFDE33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4BFC1F3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245A4BF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4CDF639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4C6BC37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5D35C4FA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72D29F7B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153D2AC5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69E8F6C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BF1037D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</w:tc>
        <w:tc>
          <w:tcPr>
            <w:tcW w:w="4675" w:type="dxa"/>
          </w:tcPr>
          <w:p w14:paraId="181FC9C6" w14:textId="77777777" w:rsidR="002E1DCB" w:rsidRPr="002E1DCB" w:rsidRDefault="002E1DCB" w:rsidP="002E1DCB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  <w:r w:rsidRPr="002E1DCB">
              <w:rPr>
                <w:rFonts w:ascii="Arial" w:eastAsia="Bell MT" w:hAnsi="Arial" w:cs="Arial"/>
                <w:b/>
                <w:bCs/>
                <w:iCs/>
                <w:lang w:eastAsia="en-CA"/>
              </w:rPr>
              <w:t>Minus</w:t>
            </w:r>
          </w:p>
          <w:p w14:paraId="168C720C" w14:textId="77777777" w:rsidR="002E1DCB" w:rsidRPr="002E1DCB" w:rsidRDefault="002E1DCB" w:rsidP="002E1DCB">
            <w:pPr>
              <w:rPr>
                <w:rFonts w:ascii="Arial" w:eastAsia="Bell MT" w:hAnsi="Arial" w:cs="Arial"/>
                <w:i/>
                <w:lang w:eastAsia="en-CA"/>
              </w:rPr>
            </w:pPr>
            <w:r w:rsidRPr="002E1DCB">
              <w:rPr>
                <w:rFonts w:ascii="Arial" w:eastAsia="Bell MT" w:hAnsi="Arial" w:cs="Arial"/>
                <w:i/>
                <w:lang w:eastAsia="en-CA"/>
              </w:rPr>
              <w:t>Negative consequences of this approach</w:t>
            </w:r>
          </w:p>
          <w:p w14:paraId="24FFE3EB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07D772A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F557688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3CB13CC3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7674DA54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7BE8D261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DDBDBD6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68D5950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57A83138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A752568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B28EE7C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5C51CD8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4945D27C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16A8CC38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64AF4CC5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342105E5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71EC0458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066FA23A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03AF4119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75610E2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27681515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  <w:p w14:paraId="5EFD7B4D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iCs/>
                <w:lang w:eastAsia="en-CA"/>
              </w:rPr>
            </w:pPr>
          </w:p>
        </w:tc>
      </w:tr>
    </w:tbl>
    <w:p w14:paraId="138AF954" w14:textId="77777777" w:rsidR="002E1DCB" w:rsidRPr="002E1DCB" w:rsidRDefault="002E1DCB" w:rsidP="002E1DCB">
      <w:pPr>
        <w:widowControl w:val="0"/>
        <w:autoSpaceDE w:val="0"/>
        <w:autoSpaceDN w:val="0"/>
        <w:rPr>
          <w:rFonts w:ascii="Arial" w:eastAsia="Bell MT" w:hAnsi="Arial" w:cs="Arial"/>
          <w:b/>
          <w:bCs/>
          <w:i/>
          <w:lang w:val="en-US" w:eastAsia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E1DCB" w:rsidRPr="002E1DCB" w14:paraId="1D7ACD1E" w14:textId="77777777" w:rsidTr="00917829">
        <w:trPr>
          <w:trHeight w:val="2600"/>
          <w:jc w:val="center"/>
        </w:trPr>
        <w:tc>
          <w:tcPr>
            <w:tcW w:w="9350" w:type="dxa"/>
          </w:tcPr>
          <w:p w14:paraId="558BB95F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6C5351A4" w14:textId="77777777" w:rsidR="002E1DCB" w:rsidRPr="002E1DCB" w:rsidRDefault="002E1DCB" w:rsidP="002E1DCB">
            <w:pPr>
              <w:jc w:val="center"/>
              <w:rPr>
                <w:rFonts w:ascii="Arial" w:eastAsia="Bell MT" w:hAnsi="Arial" w:cs="Arial"/>
                <w:b/>
                <w:bCs/>
                <w:lang w:eastAsia="en-CA"/>
              </w:rPr>
            </w:pPr>
            <w:r w:rsidRPr="002E1DCB">
              <w:rPr>
                <w:rFonts w:ascii="Arial" w:eastAsia="Bell MT" w:hAnsi="Arial" w:cs="Arial"/>
                <w:b/>
                <w:bCs/>
                <w:lang w:eastAsia="en-CA"/>
              </w:rPr>
              <w:t>Interesting</w:t>
            </w:r>
          </w:p>
          <w:p w14:paraId="53700281" w14:textId="77777777" w:rsidR="002E1DCB" w:rsidRPr="002E1DCB" w:rsidRDefault="002E1DCB" w:rsidP="002E1DCB">
            <w:pPr>
              <w:rPr>
                <w:rFonts w:ascii="Arial" w:eastAsia="Bell MT" w:hAnsi="Arial" w:cs="Arial"/>
                <w:i/>
                <w:iCs/>
                <w:lang w:eastAsia="en-CA"/>
              </w:rPr>
            </w:pPr>
            <w:r w:rsidRPr="002E1DCB">
              <w:rPr>
                <w:rFonts w:ascii="Arial" w:eastAsia="Bell MT" w:hAnsi="Arial" w:cs="Arial"/>
                <w:i/>
                <w:iCs/>
                <w:lang w:eastAsia="en-CA"/>
              </w:rPr>
              <w:t>Other aspects of this approach</w:t>
            </w:r>
          </w:p>
          <w:p w14:paraId="0B1CE782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6EEA1521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253987F4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2B2163F3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3B041F9E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283DCF09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663C4F8E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32C4D8C6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  <w:p w14:paraId="44BCE3C5" w14:textId="77777777" w:rsidR="002E1DCB" w:rsidRPr="002E1DCB" w:rsidRDefault="002E1DCB" w:rsidP="002E1DCB">
            <w:pPr>
              <w:rPr>
                <w:rFonts w:ascii="Arial" w:eastAsia="Bell MT" w:hAnsi="Arial" w:cs="Arial"/>
                <w:b/>
                <w:bCs/>
                <w:lang w:eastAsia="en-CA"/>
              </w:rPr>
            </w:pPr>
          </w:p>
        </w:tc>
      </w:tr>
    </w:tbl>
    <w:p w14:paraId="0E012575" w14:textId="77777777" w:rsidR="00371065" w:rsidRDefault="00371065" w:rsidP="002E1DCB"/>
    <w:sectPr w:rsidR="00371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ED1E3" w14:textId="77777777" w:rsidR="0062305B" w:rsidRDefault="00A34D85">
      <w:r>
        <w:separator/>
      </w:r>
    </w:p>
  </w:endnote>
  <w:endnote w:type="continuationSeparator" w:id="0">
    <w:p w14:paraId="3CCD9F62" w14:textId="77777777" w:rsidR="0062305B" w:rsidRDefault="00A3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EF4A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0AC8F8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C7F45F9" w14:textId="77777777" w:rsidR="0062305B" w:rsidRDefault="006230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FC27A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06C3">
      <w:rPr>
        <w:noProof/>
        <w:color w:val="000000"/>
      </w:rPr>
      <w:t>1</w:t>
    </w:r>
    <w:r>
      <w:rPr>
        <w:color w:val="000000"/>
      </w:rPr>
      <w:fldChar w:fldCharType="end"/>
    </w:r>
  </w:p>
  <w:p w14:paraId="0CA48469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E786B91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  <w:p w14:paraId="6FB01FE4" w14:textId="77777777" w:rsidR="0062305B" w:rsidRDefault="006230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C044C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58DB9FE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6AE41" w14:textId="77777777" w:rsidR="0062305B" w:rsidRDefault="00A34D85">
      <w:r>
        <w:separator/>
      </w:r>
    </w:p>
  </w:footnote>
  <w:footnote w:type="continuationSeparator" w:id="0">
    <w:p w14:paraId="16B9B518" w14:textId="77777777" w:rsidR="0062305B" w:rsidRDefault="00A3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5896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3B046C7" w14:textId="77777777" w:rsidR="0062305B" w:rsidRDefault="006230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C084C" w14:textId="4DA33D3B" w:rsidR="00371065" w:rsidRDefault="00A34D8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806C3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25841F6" wp14:editId="6EE75AA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06C3">
      <w:rPr>
        <w:b/>
        <w:color w:val="636A69"/>
      </w:rPr>
      <w:t>Social Studies Grade 11</w:t>
    </w:r>
  </w:p>
  <w:p w14:paraId="05F719C3" w14:textId="7C2A2690" w:rsidR="00371065" w:rsidRDefault="00A34D8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1806C3">
      <w:rPr>
        <w:b/>
        <w:color w:val="636A69"/>
      </w:rPr>
      <w:t>–</w:t>
    </w:r>
    <w:r>
      <w:rPr>
        <w:b/>
        <w:color w:val="636A69"/>
      </w:rPr>
      <w:t xml:space="preserve"> </w:t>
    </w:r>
    <w:r w:rsidR="001806C3">
      <w:rPr>
        <w:b/>
        <w:color w:val="636A69"/>
      </w:rPr>
      <w:t>Two Views of Justice</w:t>
    </w:r>
  </w:p>
  <w:p w14:paraId="73A4129F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535F825E" w14:textId="77777777" w:rsidR="0062305B" w:rsidRDefault="006230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0020" w14:textId="77777777" w:rsidR="00371065" w:rsidRDefault="00A34D8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8D7BCE" wp14:editId="1AD35E1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19B32" w14:textId="77777777" w:rsidR="00371065" w:rsidRDefault="00A34D8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5AABC99E" w14:textId="77777777" w:rsidR="00371065" w:rsidRDefault="00A34D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62A74A" w14:textId="77777777" w:rsidR="00371065" w:rsidRDefault="00371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14AEE"/>
    <w:multiLevelType w:val="hybridMultilevel"/>
    <w:tmpl w:val="C40C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2883"/>
    <w:multiLevelType w:val="hybridMultilevel"/>
    <w:tmpl w:val="CA68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3222"/>
    <w:multiLevelType w:val="hybridMultilevel"/>
    <w:tmpl w:val="F2E4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65"/>
    <w:rsid w:val="001806C3"/>
    <w:rsid w:val="002E1DCB"/>
    <w:rsid w:val="00371065"/>
    <w:rsid w:val="003C7F40"/>
    <w:rsid w:val="0062305B"/>
    <w:rsid w:val="00825188"/>
    <w:rsid w:val="00917829"/>
    <w:rsid w:val="00A30746"/>
    <w:rsid w:val="00A34D85"/>
    <w:rsid w:val="00BC0CB3"/>
    <w:rsid w:val="00F6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BAB4"/>
  <w15:docId w15:val="{BAC6A0E6-10E2-41FD-ADE5-151C8262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E1D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2021-03-27T20:51:00Z</dcterms:created>
  <dcterms:modified xsi:type="dcterms:W3CDTF">2021-03-27T20:56:00Z</dcterms:modified>
</cp:coreProperties>
</file>