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EB2" w14:textId="77777777" w:rsidR="00162AC5" w:rsidRDefault="00162AC5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22E08A4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146679">
        <w:rPr>
          <w:rFonts w:ascii="Arial" w:eastAsia="Amatic SC" w:hAnsi="Arial" w:cs="Arial"/>
          <w:b/>
          <w:bCs/>
          <w:lang w:val="en"/>
        </w:rPr>
        <w:t>The Haudenosaunee: A unique woodland culture</w:t>
      </w:r>
    </w:p>
    <w:p w14:paraId="3B0E1FE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27EB57E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Also known as the </w:t>
      </w:r>
      <w:r w:rsidRPr="00146679">
        <w:rPr>
          <w:rFonts w:ascii="Arial" w:eastAsia="Quicksand" w:hAnsi="Arial" w:cs="Arial"/>
          <w:b/>
          <w:lang w:val="en"/>
        </w:rPr>
        <w:t xml:space="preserve">Iroquois </w:t>
      </w:r>
      <w:r w:rsidRPr="00146679">
        <w:rPr>
          <w:rFonts w:ascii="Arial" w:eastAsia="Quicksand" w:hAnsi="Arial" w:cs="Arial"/>
          <w:lang w:val="en"/>
        </w:rPr>
        <w:t xml:space="preserve">or </w:t>
      </w:r>
      <w:r w:rsidRPr="00146679">
        <w:rPr>
          <w:rFonts w:ascii="Arial" w:eastAsia="Quicksand" w:hAnsi="Arial" w:cs="Arial"/>
          <w:b/>
          <w:lang w:val="en"/>
        </w:rPr>
        <w:t>Six Nations</w:t>
      </w:r>
      <w:r w:rsidRPr="00146679">
        <w:rPr>
          <w:rFonts w:ascii="Arial" w:eastAsia="Quicksand" w:hAnsi="Arial" w:cs="Arial"/>
          <w:lang w:val="en"/>
        </w:rPr>
        <w:t xml:space="preserve">, the </w:t>
      </w:r>
      <w:r w:rsidRPr="00146679">
        <w:rPr>
          <w:rFonts w:ascii="Arial" w:eastAsia="Quicksand" w:hAnsi="Arial" w:cs="Arial"/>
          <w:b/>
          <w:lang w:val="en"/>
        </w:rPr>
        <w:t>Haudenosaunee</w:t>
      </w:r>
      <w:r w:rsidRPr="00146679">
        <w:rPr>
          <w:rFonts w:ascii="Arial" w:eastAsia="Quicksand" w:hAnsi="Arial" w:cs="Arial"/>
          <w:lang w:val="en"/>
        </w:rPr>
        <w:t xml:space="preserve"> lived in North America, in the northeastern woodland area below the Great Lakes. </w:t>
      </w:r>
    </w:p>
    <w:p w14:paraId="0A975DF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BFC463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Can you use your red pencil to shade this spot on your map? </w:t>
      </w:r>
    </w:p>
    <w:p w14:paraId="481E670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163301D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Hint: This area is now part of New York State. Today, many Iroquois still live here as well as in Ontario and Quebec. </w:t>
      </w:r>
    </w:p>
    <w:p w14:paraId="6539A7B1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Quicksand" w:hAnsi="Arial" w:cs="Arial"/>
          <w:u w:val="single"/>
          <w:lang w:val="en"/>
        </w:rPr>
      </w:pPr>
    </w:p>
    <w:p w14:paraId="6FE3255D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Quicksand" w:hAnsi="Arial" w:cs="Arial"/>
          <w:u w:val="single"/>
          <w:lang w:val="en"/>
        </w:rPr>
      </w:pPr>
      <w:r w:rsidRPr="00146679">
        <w:rPr>
          <w:rFonts w:ascii="Arial" w:eastAsia="Quicksand" w:hAnsi="Arial" w:cs="Arial"/>
          <w:noProof/>
          <w:u w:val="single"/>
          <w:lang w:val="en"/>
        </w:rPr>
        <w:drawing>
          <wp:inline distT="114300" distB="114300" distL="114300" distR="114300" wp14:anchorId="63DE7B75" wp14:editId="69332EF0">
            <wp:extent cx="5110163" cy="5093043"/>
            <wp:effectExtent l="0" t="0" r="0" b="0"/>
            <wp:docPr id="1" name="image1.png" descr="M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ap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0163" cy="5093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D487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672A5E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7523A59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895361C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F49987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What does the name </w:t>
      </w:r>
      <w:r w:rsidRPr="00146679">
        <w:rPr>
          <w:rFonts w:ascii="Arial" w:eastAsia="Quicksand" w:hAnsi="Arial" w:cs="Arial"/>
          <w:b/>
          <w:lang w:val="en"/>
        </w:rPr>
        <w:t>“Haudenosaunee”</w:t>
      </w:r>
      <w:r w:rsidRPr="00146679">
        <w:rPr>
          <w:rFonts w:ascii="Arial" w:eastAsia="Quicksand" w:hAnsi="Arial" w:cs="Arial"/>
          <w:lang w:val="en"/>
        </w:rPr>
        <w:t xml:space="preserve"> mean?  </w:t>
      </w:r>
    </w:p>
    <w:p w14:paraId="556B650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140F75D1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</w:t>
      </w:r>
    </w:p>
    <w:p w14:paraId="3027963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9BA73CD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0F965AE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What are the names of the </w:t>
      </w:r>
      <w:r w:rsidRPr="00146679">
        <w:rPr>
          <w:rFonts w:ascii="Arial" w:eastAsia="Quicksand" w:hAnsi="Arial" w:cs="Arial"/>
          <w:b/>
          <w:lang w:val="en"/>
        </w:rPr>
        <w:t>Six Nations</w:t>
      </w:r>
      <w:r w:rsidRPr="00146679">
        <w:rPr>
          <w:rFonts w:ascii="Arial" w:eastAsia="Quicksand" w:hAnsi="Arial" w:cs="Arial"/>
          <w:lang w:val="en"/>
        </w:rPr>
        <w:t xml:space="preserve"> that comprise the </w:t>
      </w:r>
      <w:r w:rsidRPr="00146679">
        <w:rPr>
          <w:rFonts w:ascii="Arial" w:eastAsia="Quicksand" w:hAnsi="Arial" w:cs="Arial"/>
          <w:b/>
          <w:lang w:val="en"/>
        </w:rPr>
        <w:t xml:space="preserve">Confederacy </w:t>
      </w:r>
      <w:r w:rsidRPr="00146679">
        <w:rPr>
          <w:rFonts w:ascii="Arial" w:eastAsia="Quicksand" w:hAnsi="Arial" w:cs="Arial"/>
          <w:lang w:val="en"/>
        </w:rPr>
        <w:t>(sometimes called the</w:t>
      </w:r>
      <w:r w:rsidRPr="00146679">
        <w:rPr>
          <w:rFonts w:ascii="Arial" w:eastAsia="Quicksand" w:hAnsi="Arial" w:cs="Arial"/>
          <w:b/>
          <w:lang w:val="en"/>
        </w:rPr>
        <w:t xml:space="preserve"> Iroquois League</w:t>
      </w:r>
      <w:r w:rsidRPr="00146679">
        <w:rPr>
          <w:rFonts w:ascii="Arial" w:eastAsia="Quicksand" w:hAnsi="Arial" w:cs="Arial"/>
          <w:lang w:val="en"/>
        </w:rPr>
        <w:t>)?</w:t>
      </w:r>
    </w:p>
    <w:p w14:paraId="7ABE6E64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69DFCA5" w14:textId="77777777" w:rsidR="00146679" w:rsidRPr="00146679" w:rsidRDefault="00146679" w:rsidP="00146679">
      <w:pPr>
        <w:numPr>
          <w:ilvl w:val="0"/>
          <w:numId w:val="1"/>
        </w:num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     2.  __________________________</w:t>
      </w:r>
    </w:p>
    <w:p w14:paraId="25F23729" w14:textId="77777777" w:rsidR="00146679" w:rsidRPr="00146679" w:rsidRDefault="00146679" w:rsidP="00146679">
      <w:pPr>
        <w:spacing w:line="276" w:lineRule="auto"/>
        <w:ind w:left="1440" w:right="-45"/>
        <w:rPr>
          <w:rFonts w:ascii="Arial" w:eastAsia="Quicksand" w:hAnsi="Arial" w:cs="Arial"/>
          <w:lang w:val="en"/>
        </w:rPr>
      </w:pPr>
    </w:p>
    <w:p w14:paraId="583AE50D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                3.   __________________________     4.  __________________________</w:t>
      </w:r>
    </w:p>
    <w:p w14:paraId="667216A9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1DC43A9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                5.   __________________________     6.  __________________________</w:t>
      </w:r>
    </w:p>
    <w:p w14:paraId="3A1C844F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730CA35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6E315E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Can you name three woodland animals that the Iroquois may have named their </w:t>
      </w:r>
      <w:r w:rsidRPr="00146679">
        <w:rPr>
          <w:rFonts w:ascii="Arial" w:eastAsia="Quicksand" w:hAnsi="Arial" w:cs="Arial"/>
          <w:b/>
          <w:lang w:val="en"/>
        </w:rPr>
        <w:t>clans</w:t>
      </w:r>
      <w:r w:rsidRPr="00146679">
        <w:rPr>
          <w:rFonts w:ascii="Arial" w:eastAsia="Quicksand" w:hAnsi="Arial" w:cs="Arial"/>
          <w:lang w:val="en"/>
        </w:rPr>
        <w:t xml:space="preserve"> after? </w:t>
      </w:r>
    </w:p>
    <w:p w14:paraId="10CB0121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361ED751" w14:textId="0F2483C5" w:rsidR="000B6C3B" w:rsidRPr="000B6C3B" w:rsidRDefault="00146679" w:rsidP="000B6C3B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                 ___________________             ___________________</w:t>
      </w:r>
    </w:p>
    <w:sectPr w:rsidR="000B6C3B" w:rsidRPr="000B6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61A" w14:textId="77777777" w:rsidR="005A4053" w:rsidRDefault="00146679">
      <w:r>
        <w:separator/>
      </w:r>
    </w:p>
  </w:endnote>
  <w:endnote w:type="continuationSeparator" w:id="0">
    <w:p w14:paraId="1EE844CD" w14:textId="77777777" w:rsidR="005A4053" w:rsidRDefault="0014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331" w14:textId="77777777" w:rsidR="00162AC5" w:rsidRDefault="00146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996191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F77" w14:textId="77777777" w:rsidR="00162AC5" w:rsidRDefault="00146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900B6AD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B6D11DF" w14:textId="77777777" w:rsidR="00162AC5" w:rsidRDefault="00146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0A7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E22317" w14:textId="77777777" w:rsidR="00162AC5" w:rsidRDefault="00146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C27" w14:textId="77777777" w:rsidR="005A4053" w:rsidRDefault="00146679">
      <w:r>
        <w:separator/>
      </w:r>
    </w:p>
  </w:footnote>
  <w:footnote w:type="continuationSeparator" w:id="0">
    <w:p w14:paraId="619B918D" w14:textId="77777777" w:rsidR="005A4053" w:rsidRDefault="0014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E0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E1D" w14:textId="742DEB7D" w:rsidR="00162AC5" w:rsidRDefault="0014667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– Social Studies Grade Three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90D06E" wp14:editId="7098BA5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4129D" w14:textId="77777777" w:rsidR="00146679" w:rsidRPr="00146679" w:rsidRDefault="00146679" w:rsidP="00146679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Pr="00146679">
      <w:rPr>
        <w:b/>
        <w:color w:val="636A69"/>
        <w:lang w:val="en"/>
      </w:rPr>
      <w:t>The Haudenosaunee People and Confederacy</w:t>
    </w:r>
  </w:p>
  <w:p w14:paraId="58FC35CA" w14:textId="5FCAF955" w:rsidR="00162AC5" w:rsidRDefault="00162AC5">
    <w:pPr>
      <w:rPr>
        <w:rFonts w:ascii="Times New Roman" w:eastAsia="Times New Roman" w:hAnsi="Times New Roman" w:cs="Times New Roman"/>
      </w:rPr>
    </w:pPr>
  </w:p>
  <w:p w14:paraId="5EA87C9E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6E0" w14:textId="77777777" w:rsidR="00162AC5" w:rsidRDefault="0014667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318628" wp14:editId="3CF46B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4F117" w14:textId="77777777" w:rsidR="00162AC5" w:rsidRDefault="00146679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5B1BE4B" w14:textId="77777777" w:rsidR="00162AC5" w:rsidRDefault="00146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E3344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D6B"/>
    <w:multiLevelType w:val="multilevel"/>
    <w:tmpl w:val="08D41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5"/>
    <w:rsid w:val="000B6C3B"/>
    <w:rsid w:val="00146679"/>
    <w:rsid w:val="00162AC5"/>
    <w:rsid w:val="005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7D3"/>
  <w15:docId w15:val="{C64B7908-A0F7-4438-A313-92042BF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2021-04-22T01:10:00Z</dcterms:created>
  <dcterms:modified xsi:type="dcterms:W3CDTF">2021-04-22T01:29:00Z</dcterms:modified>
</cp:coreProperties>
</file>