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B9C8810" w14:textId="66498A3F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</w:p>
    <w:p w14:paraId="6F1CBCDB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Women’s Suffrage in Canada</w:t>
      </w:r>
    </w:p>
    <w:p w14:paraId="3C85FEE4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B9048D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Use </w:t>
      </w:r>
      <w:hyperlink r:id="rId7" w:history="1">
        <w:r w:rsidRPr="00B835E7">
          <w:rPr>
            <w:rFonts w:ascii="Arial" w:eastAsia="Bell MT" w:hAnsi="Arial" w:cs="Arial"/>
            <w:i/>
            <w:color w:val="0000FF"/>
            <w:u w:val="single"/>
            <w:lang w:val="en-US" w:eastAsia="en-CA" w:bidi="en-CA"/>
          </w:rPr>
          <w:t>https://thecanadianencyclopedia.ca/en/collection/womens-suffrage-in-canada</w:t>
        </w:r>
      </w:hyperlink>
      <w:r w:rsidRPr="00B835E7">
        <w:rPr>
          <w:rFonts w:ascii="Arial" w:eastAsia="Bell MT" w:hAnsi="Arial" w:cs="Arial"/>
          <w:i/>
          <w:lang w:val="en-US" w:eastAsia="en-CA" w:bidi="en-CA"/>
        </w:rPr>
        <w:t xml:space="preserve"> to research how and when women gained the vote in your assigned region.</w:t>
      </w:r>
    </w:p>
    <w:p w14:paraId="694856E5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73A7E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835E7" w:rsidRPr="00B835E7" w14:paraId="43A56217" w14:textId="77777777" w:rsidTr="00013702">
        <w:trPr>
          <w:jc w:val="center"/>
        </w:trPr>
        <w:tc>
          <w:tcPr>
            <w:tcW w:w="9350" w:type="dxa"/>
          </w:tcPr>
          <w:p w14:paraId="3A2383D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Region</w:t>
            </w:r>
          </w:p>
          <w:p w14:paraId="7F84B43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303F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BBEDF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3A6DC609" w14:textId="77777777" w:rsidTr="00013702">
        <w:trPr>
          <w:jc w:val="center"/>
        </w:trPr>
        <w:tc>
          <w:tcPr>
            <w:tcW w:w="9350" w:type="dxa"/>
          </w:tcPr>
          <w:p w14:paraId="3AB0F72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Year(s) women gained the vote in this region</w:t>
            </w:r>
          </w:p>
          <w:p w14:paraId="3205809C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(If there is more than one province in the region, there may be more than one date.)</w:t>
            </w:r>
          </w:p>
          <w:p w14:paraId="1823AF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C0D986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09C7CE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E70DA2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639BEBB" w14:textId="77777777" w:rsidTr="00013702">
        <w:trPr>
          <w:jc w:val="center"/>
        </w:trPr>
        <w:tc>
          <w:tcPr>
            <w:tcW w:w="9350" w:type="dxa"/>
          </w:tcPr>
          <w:p w14:paraId="2053262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One suffrage organization in this region</w:t>
            </w:r>
          </w:p>
          <w:p w14:paraId="30EA982E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(Name the organization and list what their focus was and what they accomplished.)</w:t>
            </w:r>
          </w:p>
          <w:p w14:paraId="32DCEE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B7BEB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41CF84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6DAEA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8D24E5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13CA8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D4E5B7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18A33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1678D0AB" w14:textId="77777777" w:rsidTr="00013702">
        <w:trPr>
          <w:jc w:val="center"/>
        </w:trPr>
        <w:tc>
          <w:tcPr>
            <w:tcW w:w="9350" w:type="dxa"/>
          </w:tcPr>
          <w:p w14:paraId="2056F8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Facts about suffrage in this region</w:t>
            </w:r>
          </w:p>
          <w:p w14:paraId="438E0E16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(List the top 5-10 things we should know.)</w:t>
            </w:r>
          </w:p>
          <w:p w14:paraId="3BBF3FA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F9C57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318E0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6AC91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7B1C26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7C19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8E837E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FB643F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59E51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B5BFE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90BF8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0FEB5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C35D7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2E56C4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3E9EB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00C47E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22F1EDD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F5D0844" w14:textId="571870FA" w:rsidR="00B835E7" w:rsidRPr="00B835E7" w:rsidRDefault="00B835E7" w:rsidP="00B835E7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B835E7" w:rsidRPr="00B83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213B" w14:textId="77777777" w:rsidR="00A73DDD" w:rsidRDefault="00A73DDD">
      <w:r>
        <w:separator/>
      </w:r>
    </w:p>
  </w:endnote>
  <w:endnote w:type="continuationSeparator" w:id="0">
    <w:p w14:paraId="32CD0BF1" w14:textId="77777777" w:rsidR="00A73DDD" w:rsidRDefault="00A7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B5680" w14:textId="77777777" w:rsidR="00A73DDD" w:rsidRDefault="00A73DDD">
      <w:r>
        <w:separator/>
      </w:r>
    </w:p>
  </w:footnote>
  <w:footnote w:type="continuationSeparator" w:id="0">
    <w:p w14:paraId="4D14E7BE" w14:textId="77777777" w:rsidR="00A73DDD" w:rsidRDefault="00A7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3FDC8AC8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6F7BE2">
      <w:rPr>
        <w:b/>
        <w:color w:val="636A69"/>
      </w:rPr>
      <w:t xml:space="preserve">Explorations in Social Studies </w:t>
    </w:r>
    <w:r w:rsidR="006F7BE2">
      <w:rPr>
        <w:b/>
        <w:color w:val="636A69"/>
      </w:rPr>
      <w:t>11</w:t>
    </w:r>
    <w:r w:rsidR="00B835E7"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150C07" w14:textId="77FF9FC0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1F6BCC"/>
    <w:rsid w:val="002B5F3D"/>
    <w:rsid w:val="005E2900"/>
    <w:rsid w:val="00696078"/>
    <w:rsid w:val="006E37A2"/>
    <w:rsid w:val="006F7BE2"/>
    <w:rsid w:val="00A73DDD"/>
    <w:rsid w:val="00B835E7"/>
    <w:rsid w:val="00C00652"/>
    <w:rsid w:val="00E22E41"/>
    <w:rsid w:val="00F203E2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canadianencyclopedia.ca/en/collection/womens-suffrage-in-canad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2021-04-27T04:20:00Z</dcterms:created>
  <dcterms:modified xsi:type="dcterms:W3CDTF">2021-04-27T04:21:00Z</dcterms:modified>
</cp:coreProperties>
</file>