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 Reviewed</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March 2023</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Course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Explorations in Social Studies 11</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Topic</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Black Lives Matter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Big Idea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justice initiatives can transform individuals and systems (from Social Justice 12).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Essential Question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can understanding implicit bias and systemic racism help us address racial injustices?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Learning Standards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Students are expected to know the following: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methods used by individuals, groups, and organizations to promote social justice (adapted from Social Justice 12)</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Curricular Competencies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Students are expected to do the following: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 the significance of people, places, events, phenomena, ideas, or developments (significance)</w:t>
      </w:r>
    </w:p>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9">
      <w:pPr>
        <w:widowControl w:val="0"/>
        <w:rPr>
          <w:rFonts w:ascii="Arial" w:cs="Arial" w:eastAsia="Arial" w:hAnsi="Arial"/>
          <w:sz w:val="56"/>
          <w:szCs w:val="56"/>
        </w:rPr>
      </w:pPr>
      <w:r w:rsidDel="00000000" w:rsidR="00000000" w:rsidRPr="00000000">
        <w:rPr>
          <w:rFonts w:ascii="Arial" w:cs="Arial" w:eastAsia="Arial" w:hAnsi="Arial"/>
          <w:b w:val="1"/>
          <w:rtl w:val="0"/>
        </w:rPr>
        <w:t xml:space="preserve">Core Competencies</w:t>
      </w:r>
      <w:r w:rsidDel="00000000" w:rsidR="00000000" w:rsidRPr="00000000">
        <w:rPr>
          <w:rtl w:val="0"/>
        </w:rPr>
      </w:r>
    </w:p>
    <w:p w:rsidR="00000000" w:rsidDel="00000000" w:rsidP="00000000" w:rsidRDefault="00000000" w:rsidRPr="00000000" w14:paraId="0000001A">
      <w:pPr>
        <w:widowControl w:val="0"/>
        <w:rPr>
          <w:rFonts w:ascii="Arial" w:cs="Arial" w:eastAsia="Arial" w:hAnsi="Arial"/>
        </w:rPr>
      </w:pPr>
      <w:hyperlink r:id="rId8">
        <w:r w:rsidDel="00000000" w:rsidR="00000000" w:rsidRPr="00000000">
          <w:rPr>
            <w:rFonts w:ascii="Arial" w:cs="Arial" w:eastAsia="Arial" w:hAnsi="Arial"/>
            <w:rtl w:val="0"/>
          </w:rPr>
          <w:t xml:space="preserve">Communication</w:t>
        </w:r>
      </w:hyperlink>
      <w:r w:rsidDel="00000000" w:rsidR="00000000" w:rsidRPr="00000000">
        <w:rPr>
          <w:rFonts w:ascii="Arial" w:cs="Arial" w:eastAsia="Arial" w:hAnsi="Arial"/>
          <w:rtl w:val="0"/>
        </w:rPr>
        <w:t xml:space="preserve"> – I am able to define implicit bias and systemic racism.</w:t>
      </w:r>
    </w:p>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C">
      <w:pPr>
        <w:widowControl w:val="0"/>
        <w:rPr>
          <w:rFonts w:ascii="Arial" w:cs="Arial" w:eastAsia="Arial" w:hAnsi="Arial"/>
        </w:rPr>
      </w:pPr>
      <w:hyperlink r:id="rId9">
        <w:r w:rsidDel="00000000" w:rsidR="00000000" w:rsidRPr="00000000">
          <w:rPr>
            <w:rFonts w:ascii="Arial" w:cs="Arial" w:eastAsia="Arial" w:hAnsi="Arial"/>
            <w:rtl w:val="0"/>
          </w:rPr>
          <w:t xml:space="preserve">Thinking</w:t>
        </w:r>
      </w:hyperlink>
      <w:r w:rsidDel="00000000" w:rsidR="00000000" w:rsidRPr="00000000">
        <w:rPr>
          <w:rFonts w:ascii="Arial" w:cs="Arial" w:eastAsia="Arial" w:hAnsi="Arial"/>
          <w:rtl w:val="0"/>
        </w:rPr>
        <w:t xml:space="preserve"> – I can analyze the significance of legislation and policies and determine their impact on historical and contemporary racial inequality.</w:t>
      </w:r>
    </w:p>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0"/>
        <w:rPr>
          <w:rFonts w:ascii="Arial" w:cs="Arial" w:eastAsia="Arial" w:hAnsi="Arial"/>
        </w:rPr>
      </w:pPr>
      <w:hyperlink r:id="rId10">
        <w:r w:rsidDel="00000000" w:rsidR="00000000" w:rsidRPr="00000000">
          <w:rPr>
            <w:rFonts w:ascii="Arial" w:cs="Arial" w:eastAsia="Arial" w:hAnsi="Arial"/>
            <w:rtl w:val="0"/>
          </w:rPr>
          <w:t xml:space="preserve">Personal and Social</w:t>
        </w:r>
      </w:hyperlink>
      <w:r w:rsidDel="00000000" w:rsidR="00000000" w:rsidRPr="00000000">
        <w:rPr>
          <w:rFonts w:ascii="Arial" w:cs="Arial" w:eastAsia="Arial" w:hAnsi="Arial"/>
          <w:rtl w:val="0"/>
        </w:rPr>
        <w:t xml:space="preserve"> – I can explain why it is necessary to raise awareness of racism in Canada and to take action for justice.</w:t>
      </w:r>
    </w:p>
    <w:p w:rsidR="00000000" w:rsidDel="00000000" w:rsidP="00000000" w:rsidRDefault="00000000" w:rsidRPr="00000000" w14:paraId="0000001F">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0">
      <w:pPr>
        <w:widowControl w:val="0"/>
        <w:rPr>
          <w:rFonts w:ascii="Arial" w:cs="Arial" w:eastAsia="Arial" w:hAnsi="Arial"/>
          <w:b w:val="1"/>
        </w:rPr>
      </w:pPr>
      <w:r w:rsidDel="00000000" w:rsidR="00000000" w:rsidRPr="00000000">
        <w:rPr>
          <w:rFonts w:ascii="Arial" w:cs="Arial" w:eastAsia="Arial" w:hAnsi="Arial"/>
          <w:b w:val="1"/>
          <w:rtl w:val="0"/>
        </w:rPr>
        <w:t xml:space="preserve">First People’s Principles of Learning</w:t>
      </w:r>
    </w:p>
    <w:p w:rsidR="00000000" w:rsidDel="00000000" w:rsidP="00000000" w:rsidRDefault="00000000" w:rsidRPr="00000000" w14:paraId="00000021">
      <w:pPr>
        <w:widowControl w:val="0"/>
        <w:rPr>
          <w:rFonts w:ascii="Arial" w:cs="Arial" w:eastAsia="Arial" w:hAnsi="Arial"/>
        </w:rPr>
      </w:pPr>
      <w:r w:rsidDel="00000000" w:rsidR="00000000" w:rsidRPr="00000000">
        <w:rPr>
          <w:rFonts w:ascii="Arial" w:cs="Arial" w:eastAsia="Arial" w:hAnsi="Arial"/>
          <w:rtl w:val="0"/>
        </w:rPr>
        <w:t xml:space="preserve">Learning involves generational roles and responsibilities.</w:t>
      </w:r>
    </w:p>
    <w:p w:rsidR="00000000" w:rsidDel="00000000" w:rsidP="00000000" w:rsidRDefault="00000000" w:rsidRPr="00000000" w14:paraId="00000022">
      <w:pPr>
        <w:widowControl w:val="0"/>
        <w:rPr>
          <w:rFonts w:ascii="Arial" w:cs="Arial" w:eastAsia="Arial" w:hAnsi="Arial"/>
          <w:b w:val="1"/>
        </w:rPr>
      </w:pPr>
      <w:r w:rsidDel="00000000" w:rsidR="00000000" w:rsidRPr="00000000">
        <w:rPr>
          <w:rFonts w:ascii="Arial" w:cs="Arial" w:eastAsia="Arial" w:hAnsi="Arial"/>
          <w:b w:val="1"/>
          <w:rtl w:val="0"/>
        </w:rPr>
        <w:t xml:space="preserve">Introduction </w:t>
      </w:r>
    </w:p>
    <w:p w:rsidR="00000000" w:rsidDel="00000000" w:rsidP="00000000" w:rsidRDefault="00000000" w:rsidRPr="00000000" w14:paraId="00000023">
      <w:pPr>
        <w:numPr>
          <w:ilvl w:val="0"/>
          <w:numId w:val="10"/>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Show the short New York Times video </w:t>
      </w:r>
      <w:hyperlink r:id="rId11">
        <w:r w:rsidDel="00000000" w:rsidR="00000000" w:rsidRPr="00000000">
          <w:rPr>
            <w:rFonts w:ascii="Arial" w:cs="Arial" w:eastAsia="Arial" w:hAnsi="Arial"/>
            <w:color w:val="0563c1"/>
            <w:u w:val="single"/>
            <w:rtl w:val="0"/>
          </w:rPr>
          <w:t xml:space="preserve">Peanut Butter and Jelly Racism</w:t>
        </w:r>
      </w:hyperlink>
      <w:r w:rsidDel="00000000" w:rsidR="00000000" w:rsidRPr="00000000">
        <w:rPr>
          <w:rFonts w:ascii="Arial" w:cs="Arial" w:eastAsia="Arial" w:hAnsi="Arial"/>
          <w:rtl w:val="0"/>
        </w:rPr>
        <w:t xml:space="preserve"> (2:27).</w:t>
      </w:r>
    </w:p>
    <w:p w:rsidR="00000000" w:rsidDel="00000000" w:rsidP="00000000" w:rsidRDefault="00000000" w:rsidRPr="00000000" w14:paraId="00000024">
      <w:pPr>
        <w:numPr>
          <w:ilvl w:val="0"/>
          <w:numId w:val="10"/>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Provide students with a copy of the “Peanut Butter and Jelly Racism: Discussion Questions”. Show the video a second time, pausing to allow students to jot down notes for each question.</w:t>
      </w:r>
    </w:p>
    <w:p w:rsidR="00000000" w:rsidDel="00000000" w:rsidP="00000000" w:rsidRDefault="00000000" w:rsidRPr="00000000" w14:paraId="00000025">
      <w:pPr>
        <w:numPr>
          <w:ilvl w:val="0"/>
          <w:numId w:val="10"/>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Lead a discussion of the video using the “Peanut Butter and Jelly Racism: Discussion Questions Answer Key”.</w:t>
      </w:r>
    </w:p>
    <w:p w:rsidR="00000000" w:rsidDel="00000000" w:rsidP="00000000" w:rsidRDefault="00000000" w:rsidRPr="00000000" w14:paraId="0000002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7">
      <w:pPr>
        <w:widowControl w:val="0"/>
        <w:rPr>
          <w:rFonts w:ascii="Arial" w:cs="Arial" w:eastAsia="Arial" w:hAnsi="Arial"/>
          <w:b w:val="1"/>
        </w:rPr>
      </w:pPr>
      <w:r w:rsidDel="00000000" w:rsidR="00000000" w:rsidRPr="00000000">
        <w:rPr>
          <w:rFonts w:ascii="Arial" w:cs="Arial" w:eastAsia="Arial" w:hAnsi="Arial"/>
          <w:b w:val="1"/>
          <w:rtl w:val="0"/>
        </w:rPr>
        <w:t xml:space="preserve">Pre-Assessment</w:t>
      </w:r>
    </w:p>
    <w:p w:rsidR="00000000" w:rsidDel="00000000" w:rsidP="00000000" w:rsidRDefault="00000000" w:rsidRPr="00000000" w14:paraId="00000028">
      <w:pPr>
        <w:widowControl w:val="0"/>
        <w:numPr>
          <w:ilvl w:val="0"/>
          <w:numId w:val="6"/>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Use the </w:t>
      </w:r>
      <w:hyperlink r:id="rId12">
        <w:r w:rsidDel="00000000" w:rsidR="00000000" w:rsidRPr="00000000">
          <w:rPr>
            <w:rFonts w:ascii="Arial" w:cs="Arial" w:eastAsia="Arial" w:hAnsi="Arial"/>
            <w:color w:val="0563c1"/>
            <w:u w:val="single"/>
            <w:rtl w:val="0"/>
          </w:rPr>
          <w:t xml:space="preserve">Barometer Strategy</w:t>
        </w:r>
      </w:hyperlink>
      <w:r w:rsidDel="00000000" w:rsidR="00000000" w:rsidRPr="00000000">
        <w:rPr>
          <w:rFonts w:ascii="Arial" w:cs="Arial" w:eastAsia="Arial" w:hAnsi="Arial"/>
          <w:rtl w:val="0"/>
        </w:rPr>
        <w:t xml:space="preserve"> to have students demonstrate their opinions on the following statements:</w:t>
      </w:r>
    </w:p>
    <w:p w:rsidR="00000000" w:rsidDel="00000000" w:rsidP="00000000" w:rsidRDefault="00000000" w:rsidRPr="00000000" w14:paraId="00000029">
      <w:pPr>
        <w:widowControl w:val="0"/>
        <w:numPr>
          <w:ilvl w:val="0"/>
          <w:numId w:val="7"/>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Racism is an American problem not a Canadian problem.</w:t>
      </w:r>
    </w:p>
    <w:p w:rsidR="00000000" w:rsidDel="00000000" w:rsidP="00000000" w:rsidRDefault="00000000" w:rsidRPr="00000000" w14:paraId="0000002A">
      <w:pPr>
        <w:widowControl w:val="0"/>
        <w:numPr>
          <w:ilvl w:val="0"/>
          <w:numId w:val="7"/>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Canada has a history of racial injustices.</w:t>
      </w:r>
    </w:p>
    <w:p w:rsidR="00000000" w:rsidDel="00000000" w:rsidP="00000000" w:rsidRDefault="00000000" w:rsidRPr="00000000" w14:paraId="0000002B">
      <w:pPr>
        <w:widowControl w:val="0"/>
        <w:numPr>
          <w:ilvl w:val="0"/>
          <w:numId w:val="7"/>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Anti-black racism exists in Canada today.</w:t>
      </w:r>
    </w:p>
    <w:p w:rsidR="00000000" w:rsidDel="00000000" w:rsidP="00000000" w:rsidRDefault="00000000" w:rsidRPr="00000000" w14:paraId="0000002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D">
      <w:pPr>
        <w:widowControl w:val="0"/>
        <w:rPr>
          <w:rFonts w:ascii="Arial" w:cs="Arial" w:eastAsia="Arial" w:hAnsi="Arial"/>
          <w:b w:val="1"/>
        </w:rPr>
      </w:pPr>
      <w:r w:rsidDel="00000000" w:rsidR="00000000" w:rsidRPr="00000000">
        <w:rPr>
          <w:rFonts w:ascii="Arial" w:cs="Arial" w:eastAsia="Arial" w:hAnsi="Arial"/>
          <w:b w:val="1"/>
          <w:rtl w:val="0"/>
        </w:rPr>
        <w:t xml:space="preserve">Interactive Learning Activities</w:t>
      </w:r>
    </w:p>
    <w:p w:rsidR="00000000" w:rsidDel="00000000" w:rsidP="00000000" w:rsidRDefault="00000000" w:rsidRPr="00000000" w14:paraId="0000002E">
      <w:pPr>
        <w:spacing w:after="160" w:line="259" w:lineRule="auto"/>
        <w:rPr>
          <w:rFonts w:ascii="Arial" w:cs="Arial" w:eastAsia="Arial" w:hAnsi="Arial"/>
        </w:rPr>
      </w:pPr>
      <w:r w:rsidDel="00000000" w:rsidR="00000000" w:rsidRPr="00000000">
        <w:rPr>
          <w:rFonts w:ascii="Arial" w:cs="Arial" w:eastAsia="Arial" w:hAnsi="Arial"/>
          <w:rtl w:val="0"/>
        </w:rPr>
        <w:t xml:space="preserve">Part 1:</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Racial Identity and Racism</w:t>
      </w:r>
    </w:p>
    <w:p w:rsidR="00000000" w:rsidDel="00000000" w:rsidP="00000000" w:rsidRDefault="00000000" w:rsidRPr="00000000" w14:paraId="0000002F">
      <w:pPr>
        <w:numPr>
          <w:ilvl w:val="0"/>
          <w:numId w:val="4"/>
        </w:numPr>
        <w:spacing w:after="0" w:line="259" w:lineRule="auto"/>
        <w:ind w:left="720" w:hanging="360"/>
        <w:rPr>
          <w:rFonts w:ascii="Arial" w:cs="Arial" w:eastAsia="Arial" w:hAnsi="Arial"/>
        </w:rPr>
      </w:pPr>
      <w:r w:rsidDel="00000000" w:rsidR="00000000" w:rsidRPr="00000000">
        <w:rPr>
          <w:rFonts w:ascii="Arial" w:cs="Arial" w:eastAsia="Arial" w:hAnsi="Arial"/>
          <w:color w:val="333333"/>
          <w:highlight w:val="white"/>
          <w:rtl w:val="0"/>
        </w:rPr>
        <w:t xml:space="preserve">Explain that everyone has a racial identity. Sometimes white racial identity is seen as the “default” and people mistakenly think only minorities have a race. It is important to emphasize that all people have experiences with race. People might experience those encounters with race directly, witness them happening to others, or have opportunities, or privileges, as a result of their racial identity.</w:t>
      </w:r>
      <w:r w:rsidDel="00000000" w:rsidR="00000000" w:rsidRPr="00000000">
        <w:rPr>
          <w:rtl w:val="0"/>
        </w:rPr>
      </w:r>
    </w:p>
    <w:p w:rsidR="00000000" w:rsidDel="00000000" w:rsidP="00000000" w:rsidRDefault="00000000" w:rsidRPr="00000000" w14:paraId="00000030">
      <w:pPr>
        <w:numPr>
          <w:ilvl w:val="0"/>
          <w:numId w:val="4"/>
        </w:numPr>
        <w:spacing w:after="0" w:line="259" w:lineRule="auto"/>
        <w:ind w:left="720" w:hanging="360"/>
        <w:rPr>
          <w:rFonts w:ascii="Arial" w:cs="Arial" w:eastAsia="Arial" w:hAnsi="Arial"/>
        </w:rPr>
      </w:pPr>
      <w:r w:rsidDel="00000000" w:rsidR="00000000" w:rsidRPr="00000000">
        <w:rPr>
          <w:rFonts w:ascii="Arial" w:cs="Arial" w:eastAsia="Arial" w:hAnsi="Arial"/>
          <w:color w:val="333333"/>
          <w:highlight w:val="white"/>
          <w:rtl w:val="0"/>
        </w:rPr>
        <w:t xml:space="preserve">Have students respond to the following questions in a journal entry:</w:t>
      </w:r>
      <w:r w:rsidDel="00000000" w:rsidR="00000000" w:rsidRPr="00000000">
        <w:rPr>
          <w:rtl w:val="0"/>
        </w:rPr>
      </w:r>
    </w:p>
    <w:p w:rsidR="00000000" w:rsidDel="00000000" w:rsidP="00000000" w:rsidRDefault="00000000" w:rsidRPr="00000000" w14:paraId="00000031">
      <w:pPr>
        <w:numPr>
          <w:ilvl w:val="0"/>
          <w:numId w:val="5"/>
        </w:numPr>
        <w:spacing w:after="0" w:line="259" w:lineRule="auto"/>
        <w:ind w:left="1440" w:hanging="360"/>
        <w:rPr>
          <w:rFonts w:ascii="Arial" w:cs="Arial" w:eastAsia="Arial" w:hAnsi="Arial"/>
        </w:rPr>
      </w:pPr>
      <w:r w:rsidDel="00000000" w:rsidR="00000000" w:rsidRPr="00000000">
        <w:rPr>
          <w:rFonts w:ascii="Arial" w:cs="Arial" w:eastAsia="Arial" w:hAnsi="Arial"/>
          <w:rtl w:val="0"/>
        </w:rPr>
        <w:t xml:space="preserve">What is your earliest experience dealing with race and/or racism?</w:t>
      </w:r>
    </w:p>
    <w:p w:rsidR="00000000" w:rsidDel="00000000" w:rsidP="00000000" w:rsidRDefault="00000000" w:rsidRPr="00000000" w14:paraId="00000032">
      <w:pPr>
        <w:numPr>
          <w:ilvl w:val="0"/>
          <w:numId w:val="5"/>
        </w:numPr>
        <w:spacing w:after="0" w:line="259" w:lineRule="auto"/>
        <w:ind w:left="1440" w:hanging="360"/>
        <w:rPr>
          <w:rFonts w:ascii="Arial" w:cs="Arial" w:eastAsia="Arial" w:hAnsi="Arial"/>
        </w:rPr>
      </w:pPr>
      <w:r w:rsidDel="00000000" w:rsidR="00000000" w:rsidRPr="00000000">
        <w:rPr>
          <w:rFonts w:ascii="Arial" w:cs="Arial" w:eastAsia="Arial" w:hAnsi="Arial"/>
          <w:rtl w:val="0"/>
        </w:rPr>
        <w:t xml:space="preserve">How did you feel while this was happening?</w:t>
      </w:r>
    </w:p>
    <w:p w:rsidR="00000000" w:rsidDel="00000000" w:rsidP="00000000" w:rsidRDefault="00000000" w:rsidRPr="00000000" w14:paraId="00000033">
      <w:pPr>
        <w:numPr>
          <w:ilvl w:val="0"/>
          <w:numId w:val="5"/>
        </w:numPr>
        <w:spacing w:after="0" w:line="259" w:lineRule="auto"/>
        <w:ind w:left="1440" w:hanging="360"/>
        <w:rPr>
          <w:rFonts w:ascii="Arial" w:cs="Arial" w:eastAsia="Arial" w:hAnsi="Arial"/>
        </w:rPr>
      </w:pPr>
      <w:r w:rsidDel="00000000" w:rsidR="00000000" w:rsidRPr="00000000">
        <w:rPr>
          <w:rFonts w:ascii="Arial" w:cs="Arial" w:eastAsia="Arial" w:hAnsi="Arial"/>
          <w:rtl w:val="0"/>
        </w:rPr>
        <w:t xml:space="preserve">What was your response and what was the response of others around you?</w:t>
      </w:r>
    </w:p>
    <w:p w:rsidR="00000000" w:rsidDel="00000000" w:rsidP="00000000" w:rsidRDefault="00000000" w:rsidRPr="00000000" w14:paraId="00000034">
      <w:pPr>
        <w:numPr>
          <w:ilvl w:val="0"/>
          <w:numId w:val="5"/>
        </w:numPr>
        <w:spacing w:after="0" w:line="259" w:lineRule="auto"/>
        <w:ind w:left="1440" w:hanging="360"/>
        <w:rPr>
          <w:rFonts w:ascii="Arial" w:cs="Arial" w:eastAsia="Arial" w:hAnsi="Arial"/>
        </w:rPr>
      </w:pPr>
      <w:r w:rsidDel="00000000" w:rsidR="00000000" w:rsidRPr="00000000">
        <w:rPr>
          <w:rFonts w:ascii="Arial" w:cs="Arial" w:eastAsia="Arial" w:hAnsi="Arial"/>
          <w:rtl w:val="0"/>
        </w:rPr>
        <w:t xml:space="preserve">What impact did it have on you? What did you learn from the experience?</w:t>
      </w:r>
    </w:p>
    <w:p w:rsidR="00000000" w:rsidDel="00000000" w:rsidP="00000000" w:rsidRDefault="00000000" w:rsidRPr="00000000" w14:paraId="00000035">
      <w:pPr>
        <w:numPr>
          <w:ilvl w:val="0"/>
          <w:numId w:val="5"/>
        </w:numPr>
        <w:spacing w:after="0" w:line="259" w:lineRule="auto"/>
        <w:ind w:left="1440" w:hanging="360"/>
        <w:rPr>
          <w:rFonts w:ascii="Arial" w:cs="Arial" w:eastAsia="Arial" w:hAnsi="Arial"/>
        </w:rPr>
      </w:pPr>
      <w:r w:rsidDel="00000000" w:rsidR="00000000" w:rsidRPr="00000000">
        <w:rPr>
          <w:rFonts w:ascii="Arial" w:cs="Arial" w:eastAsia="Arial" w:hAnsi="Arial"/>
          <w:rtl w:val="0"/>
        </w:rPr>
        <w:t xml:space="preserve">Did the encounter change you in some way, and if so, how?</w:t>
      </w:r>
    </w:p>
    <w:p w:rsidR="00000000" w:rsidDel="00000000" w:rsidP="00000000" w:rsidRDefault="00000000" w:rsidRPr="00000000" w14:paraId="00000036">
      <w:pPr>
        <w:numPr>
          <w:ilvl w:val="0"/>
          <w:numId w:val="1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Divide students into four groups and provide each group with a different story from the New York Times </w:t>
      </w:r>
      <w:hyperlink r:id="rId13">
        <w:r w:rsidDel="00000000" w:rsidR="00000000" w:rsidRPr="00000000">
          <w:rPr>
            <w:rFonts w:ascii="Arial" w:cs="Arial" w:eastAsia="Arial" w:hAnsi="Arial"/>
            <w:color w:val="0563c1"/>
            <w:u w:val="single"/>
            <w:rtl w:val="0"/>
          </w:rPr>
          <w:t xml:space="preserve">First Encounters with Racism</w:t>
        </w:r>
      </w:hyperlink>
      <w:r w:rsidDel="00000000" w:rsidR="00000000" w:rsidRPr="00000000">
        <w:rPr>
          <w:rFonts w:ascii="Arial" w:cs="Arial" w:eastAsia="Arial" w:hAnsi="Arial"/>
          <w:rtl w:val="0"/>
        </w:rPr>
        <w:t xml:space="preserve">. Provide time for students to silently read their assigned stories. </w:t>
      </w:r>
    </w:p>
    <w:p w:rsidR="00000000" w:rsidDel="00000000" w:rsidP="00000000" w:rsidRDefault="00000000" w:rsidRPr="00000000" w14:paraId="00000037">
      <w:pPr>
        <w:numPr>
          <w:ilvl w:val="0"/>
          <w:numId w:val="1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Have students meet with their group to discuss their story:</w:t>
      </w:r>
    </w:p>
    <w:p w:rsidR="00000000" w:rsidDel="00000000" w:rsidP="00000000" w:rsidRDefault="00000000" w:rsidRPr="00000000" w14:paraId="00000038">
      <w:pPr>
        <w:numPr>
          <w:ilvl w:val="0"/>
          <w:numId w:val="9"/>
        </w:numPr>
        <w:spacing w:after="0" w:line="259" w:lineRule="auto"/>
        <w:ind w:left="1445" w:hanging="360"/>
        <w:rPr>
          <w:rFonts w:ascii="Arial" w:cs="Arial" w:eastAsia="Arial" w:hAnsi="Arial"/>
        </w:rPr>
      </w:pPr>
      <w:r w:rsidDel="00000000" w:rsidR="00000000" w:rsidRPr="00000000">
        <w:rPr>
          <w:rFonts w:ascii="Arial" w:cs="Arial" w:eastAsia="Arial" w:hAnsi="Arial"/>
          <w:rtl w:val="0"/>
        </w:rPr>
        <w:t xml:space="preserve">What happened?</w:t>
      </w:r>
    </w:p>
    <w:p w:rsidR="00000000" w:rsidDel="00000000" w:rsidP="00000000" w:rsidRDefault="00000000" w:rsidRPr="00000000" w14:paraId="00000039">
      <w:pPr>
        <w:numPr>
          <w:ilvl w:val="0"/>
          <w:numId w:val="9"/>
        </w:numPr>
        <w:spacing w:after="0" w:line="259" w:lineRule="auto"/>
        <w:ind w:left="1445" w:hanging="360"/>
        <w:rPr>
          <w:rFonts w:ascii="Arial" w:cs="Arial" w:eastAsia="Arial" w:hAnsi="Arial"/>
        </w:rPr>
      </w:pPr>
      <w:r w:rsidDel="00000000" w:rsidR="00000000" w:rsidRPr="00000000">
        <w:rPr>
          <w:rFonts w:ascii="Arial" w:cs="Arial" w:eastAsia="Arial" w:hAnsi="Arial"/>
          <w:rtl w:val="0"/>
        </w:rPr>
        <w:t xml:space="preserve">What was the young person’s response?</w:t>
      </w:r>
    </w:p>
    <w:p w:rsidR="00000000" w:rsidDel="00000000" w:rsidP="00000000" w:rsidRDefault="00000000" w:rsidRPr="00000000" w14:paraId="0000003A">
      <w:pPr>
        <w:numPr>
          <w:ilvl w:val="0"/>
          <w:numId w:val="9"/>
        </w:numPr>
        <w:spacing w:after="0" w:line="259" w:lineRule="auto"/>
        <w:ind w:left="1445" w:hanging="360"/>
        <w:rPr>
          <w:rFonts w:ascii="Arial" w:cs="Arial" w:eastAsia="Arial" w:hAnsi="Arial"/>
        </w:rPr>
      </w:pPr>
      <w:r w:rsidDel="00000000" w:rsidR="00000000" w:rsidRPr="00000000">
        <w:rPr>
          <w:rFonts w:ascii="Arial" w:cs="Arial" w:eastAsia="Arial" w:hAnsi="Arial"/>
          <w:rtl w:val="0"/>
        </w:rPr>
        <w:t xml:space="preserve">How did their encounter with racism affect/change them?</w:t>
      </w:r>
    </w:p>
    <w:p w:rsidR="00000000" w:rsidDel="00000000" w:rsidP="00000000" w:rsidRDefault="00000000" w:rsidRPr="00000000" w14:paraId="0000003B">
      <w:pPr>
        <w:numPr>
          <w:ilvl w:val="0"/>
          <w:numId w:val="9"/>
        </w:numPr>
        <w:spacing w:after="0" w:line="259" w:lineRule="auto"/>
        <w:ind w:left="1445" w:hanging="360"/>
        <w:rPr>
          <w:rFonts w:ascii="Arial" w:cs="Arial" w:eastAsia="Arial" w:hAnsi="Arial"/>
        </w:rPr>
      </w:pPr>
      <w:r w:rsidDel="00000000" w:rsidR="00000000" w:rsidRPr="00000000">
        <w:rPr>
          <w:rFonts w:ascii="Arial" w:cs="Arial" w:eastAsia="Arial" w:hAnsi="Arial"/>
          <w:rtl w:val="0"/>
        </w:rPr>
        <w:t xml:space="preserve">What is your personal reaction to this story?</w:t>
      </w:r>
    </w:p>
    <w:p w:rsidR="00000000" w:rsidDel="00000000" w:rsidP="00000000" w:rsidRDefault="00000000" w:rsidRPr="00000000" w14:paraId="0000003C">
      <w:pPr>
        <w:numPr>
          <w:ilvl w:val="0"/>
          <w:numId w:val="12"/>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Have each group report on the story they read.</w:t>
      </w:r>
    </w:p>
    <w:p w:rsidR="00000000" w:rsidDel="00000000" w:rsidP="00000000" w:rsidRDefault="00000000" w:rsidRPr="00000000" w14:paraId="0000003D">
      <w:pPr>
        <w:numPr>
          <w:ilvl w:val="0"/>
          <w:numId w:val="12"/>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Then lead a whole class discussion of the following questions:</w:t>
      </w:r>
    </w:p>
    <w:p w:rsidR="00000000" w:rsidDel="00000000" w:rsidP="00000000" w:rsidRDefault="00000000" w:rsidRPr="00000000" w14:paraId="0000003E">
      <w:pPr>
        <w:numPr>
          <w:ilvl w:val="0"/>
          <w:numId w:val="1"/>
        </w:numPr>
        <w:spacing w:after="0" w:line="259" w:lineRule="auto"/>
        <w:ind w:left="1445" w:hanging="360"/>
        <w:rPr>
          <w:rFonts w:ascii="Arial" w:cs="Arial" w:eastAsia="Arial" w:hAnsi="Arial"/>
        </w:rPr>
      </w:pPr>
      <w:r w:rsidDel="00000000" w:rsidR="00000000" w:rsidRPr="00000000">
        <w:rPr>
          <w:rFonts w:ascii="Arial" w:cs="Arial" w:eastAsia="Arial" w:hAnsi="Arial"/>
          <w:rtl w:val="0"/>
        </w:rPr>
        <w:t xml:space="preserve">What did you learn that you didn’t know before?</w:t>
      </w:r>
    </w:p>
    <w:p w:rsidR="00000000" w:rsidDel="00000000" w:rsidP="00000000" w:rsidRDefault="00000000" w:rsidRPr="00000000" w14:paraId="0000003F">
      <w:pPr>
        <w:numPr>
          <w:ilvl w:val="0"/>
          <w:numId w:val="1"/>
        </w:numPr>
        <w:spacing w:after="0" w:line="259" w:lineRule="auto"/>
        <w:ind w:left="1445" w:hanging="360"/>
        <w:rPr>
          <w:rFonts w:ascii="Arial" w:cs="Arial" w:eastAsia="Arial" w:hAnsi="Arial"/>
        </w:rPr>
      </w:pPr>
      <w:r w:rsidDel="00000000" w:rsidR="00000000" w:rsidRPr="00000000">
        <w:rPr>
          <w:rFonts w:ascii="Arial" w:cs="Arial" w:eastAsia="Arial" w:hAnsi="Arial"/>
          <w:rtl w:val="0"/>
        </w:rPr>
        <w:t xml:space="preserve">Did anything challenge what you know or thought you knew?</w:t>
      </w:r>
    </w:p>
    <w:p w:rsidR="00000000" w:rsidDel="00000000" w:rsidP="00000000" w:rsidRDefault="00000000" w:rsidRPr="00000000" w14:paraId="00000040">
      <w:pPr>
        <w:numPr>
          <w:ilvl w:val="0"/>
          <w:numId w:val="1"/>
        </w:numPr>
        <w:spacing w:after="0" w:line="259" w:lineRule="auto"/>
        <w:ind w:left="1445" w:hanging="360"/>
        <w:rPr>
          <w:rFonts w:ascii="Arial" w:cs="Arial" w:eastAsia="Arial" w:hAnsi="Arial"/>
        </w:rPr>
      </w:pPr>
      <w:r w:rsidDel="00000000" w:rsidR="00000000" w:rsidRPr="00000000">
        <w:rPr>
          <w:rFonts w:ascii="Arial" w:cs="Arial" w:eastAsia="Arial" w:hAnsi="Arial"/>
          <w:rtl w:val="0"/>
        </w:rPr>
        <w:t xml:space="preserve">How did each of the people’s encounters with racism affect or change them?</w:t>
      </w:r>
    </w:p>
    <w:p w:rsidR="00000000" w:rsidDel="00000000" w:rsidP="00000000" w:rsidRDefault="00000000" w:rsidRPr="00000000" w14:paraId="00000041">
      <w:pPr>
        <w:numPr>
          <w:ilvl w:val="0"/>
          <w:numId w:val="1"/>
        </w:numPr>
        <w:spacing w:after="0" w:line="259" w:lineRule="auto"/>
        <w:ind w:left="1445" w:hanging="360"/>
        <w:rPr>
          <w:rFonts w:ascii="Arial" w:cs="Arial" w:eastAsia="Arial" w:hAnsi="Arial"/>
        </w:rPr>
      </w:pPr>
      <w:r w:rsidDel="00000000" w:rsidR="00000000" w:rsidRPr="00000000">
        <w:rPr>
          <w:rFonts w:ascii="Arial" w:cs="Arial" w:eastAsia="Arial" w:hAnsi="Arial"/>
          <w:rtl w:val="0"/>
        </w:rPr>
        <w:t xml:space="preserve">How were these effects similar and different from one another?</w:t>
      </w:r>
    </w:p>
    <w:p w:rsidR="00000000" w:rsidDel="00000000" w:rsidP="00000000" w:rsidRDefault="00000000" w:rsidRPr="00000000" w14:paraId="00000042">
      <w:pPr>
        <w:numPr>
          <w:ilvl w:val="0"/>
          <w:numId w:val="1"/>
        </w:numPr>
        <w:spacing w:after="0" w:line="259" w:lineRule="auto"/>
        <w:ind w:left="1445" w:hanging="360"/>
        <w:rPr>
          <w:rFonts w:ascii="Arial" w:cs="Arial" w:eastAsia="Arial" w:hAnsi="Arial"/>
        </w:rPr>
      </w:pPr>
      <w:r w:rsidDel="00000000" w:rsidR="00000000" w:rsidRPr="00000000">
        <w:rPr>
          <w:rFonts w:ascii="Arial" w:cs="Arial" w:eastAsia="Arial" w:hAnsi="Arial"/>
          <w:rtl w:val="0"/>
        </w:rPr>
        <w:t xml:space="preserve">What is the difference between interpersonal racism (individual acts of bias, meanness or exclusion) and systemic racism (policies and practices that are supported by power and authority and that benefit some and disadvantage others) in these stories?</w:t>
      </w:r>
    </w:p>
    <w:p w:rsidR="00000000" w:rsidDel="00000000" w:rsidP="00000000" w:rsidRDefault="00000000" w:rsidRPr="00000000" w14:paraId="00000043">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4">
      <w:pPr>
        <w:widowControl w:val="0"/>
        <w:rPr>
          <w:rFonts w:ascii="Arial" w:cs="Arial" w:eastAsia="Arial" w:hAnsi="Arial"/>
        </w:rPr>
      </w:pPr>
      <w:r w:rsidDel="00000000" w:rsidR="00000000" w:rsidRPr="00000000">
        <w:rPr>
          <w:rFonts w:ascii="Arial" w:cs="Arial" w:eastAsia="Arial" w:hAnsi="Arial"/>
          <w:rtl w:val="0"/>
        </w:rPr>
        <w:t xml:space="preserve">Part 2: Black History in Canada</w:t>
      </w:r>
    </w:p>
    <w:p w:rsidR="00000000" w:rsidDel="00000000" w:rsidP="00000000" w:rsidRDefault="00000000" w:rsidRPr="00000000" w14:paraId="00000045">
      <w:pPr>
        <w:widowControl w:val="0"/>
        <w:numPr>
          <w:ilvl w:val="0"/>
          <w:numId w:val="20"/>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Show Heritage Minutes: </w:t>
      </w:r>
      <w:hyperlink r:id="rId14">
        <w:r w:rsidDel="00000000" w:rsidR="00000000" w:rsidRPr="00000000">
          <w:rPr>
            <w:rFonts w:ascii="Arial" w:cs="Arial" w:eastAsia="Arial" w:hAnsi="Arial"/>
            <w:color w:val="0563c1"/>
            <w:u w:val="single"/>
            <w:rtl w:val="0"/>
          </w:rPr>
          <w:t xml:space="preserve">Viola Desmond</w:t>
        </w:r>
      </w:hyperlink>
      <w:r w:rsidDel="00000000" w:rsidR="00000000" w:rsidRPr="00000000">
        <w:rPr>
          <w:rFonts w:ascii="Arial" w:cs="Arial" w:eastAsia="Arial" w:hAnsi="Arial"/>
          <w:rtl w:val="0"/>
        </w:rPr>
        <w:t xml:space="preserve"> (1:00)</w:t>
      </w:r>
    </w:p>
    <w:p w:rsidR="00000000" w:rsidDel="00000000" w:rsidP="00000000" w:rsidRDefault="00000000" w:rsidRPr="00000000" w14:paraId="00000046">
      <w:pPr>
        <w:widowControl w:val="0"/>
        <w:numPr>
          <w:ilvl w:val="0"/>
          <w:numId w:val="20"/>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Ask: “Why was Viola arrested? What does racial segregation mean? Are you surprised that segregation laws existed in Canada in 1946 (post WWII)?”</w:t>
      </w:r>
    </w:p>
    <w:p w:rsidR="00000000" w:rsidDel="00000000" w:rsidP="00000000" w:rsidRDefault="00000000" w:rsidRPr="00000000" w14:paraId="00000047">
      <w:pPr>
        <w:widowControl w:val="0"/>
        <w:numPr>
          <w:ilvl w:val="0"/>
          <w:numId w:val="20"/>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Explain that in order to understand the current Black Lives Matter movement in Canada, we need to understand the history of Black people in Canada.</w:t>
      </w:r>
    </w:p>
    <w:p w:rsidR="00000000" w:rsidDel="00000000" w:rsidP="00000000" w:rsidRDefault="00000000" w:rsidRPr="00000000" w14:paraId="00000048">
      <w:pPr>
        <w:widowControl w:val="0"/>
        <w:numPr>
          <w:ilvl w:val="0"/>
          <w:numId w:val="20"/>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Divide students into nine small groups and assign each group one of the following topics:</w:t>
      </w:r>
    </w:p>
    <w:p w:rsidR="00000000" w:rsidDel="00000000" w:rsidP="00000000" w:rsidRDefault="00000000" w:rsidRPr="00000000" w14:paraId="00000049">
      <w:pPr>
        <w:widowControl w:val="0"/>
        <w:numPr>
          <w:ilvl w:val="0"/>
          <w:numId w:val="23"/>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Public Schools</w:t>
      </w:r>
    </w:p>
    <w:p w:rsidR="00000000" w:rsidDel="00000000" w:rsidP="00000000" w:rsidRDefault="00000000" w:rsidRPr="00000000" w14:paraId="0000004A">
      <w:pPr>
        <w:widowControl w:val="0"/>
        <w:numPr>
          <w:ilvl w:val="0"/>
          <w:numId w:val="23"/>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Post-Secondary and Medical Schools</w:t>
      </w:r>
    </w:p>
    <w:p w:rsidR="00000000" w:rsidDel="00000000" w:rsidP="00000000" w:rsidRDefault="00000000" w:rsidRPr="00000000" w14:paraId="0000004B">
      <w:pPr>
        <w:widowControl w:val="0"/>
        <w:numPr>
          <w:ilvl w:val="0"/>
          <w:numId w:val="23"/>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Housing</w:t>
      </w:r>
    </w:p>
    <w:p w:rsidR="00000000" w:rsidDel="00000000" w:rsidP="00000000" w:rsidRDefault="00000000" w:rsidRPr="00000000" w14:paraId="0000004C">
      <w:pPr>
        <w:widowControl w:val="0"/>
        <w:numPr>
          <w:ilvl w:val="0"/>
          <w:numId w:val="23"/>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Employment</w:t>
      </w:r>
    </w:p>
    <w:p w:rsidR="00000000" w:rsidDel="00000000" w:rsidP="00000000" w:rsidRDefault="00000000" w:rsidRPr="00000000" w14:paraId="0000004D">
      <w:pPr>
        <w:widowControl w:val="0"/>
        <w:numPr>
          <w:ilvl w:val="0"/>
          <w:numId w:val="23"/>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Military</w:t>
      </w:r>
    </w:p>
    <w:p w:rsidR="00000000" w:rsidDel="00000000" w:rsidP="00000000" w:rsidRDefault="00000000" w:rsidRPr="00000000" w14:paraId="0000004E">
      <w:pPr>
        <w:widowControl w:val="0"/>
        <w:numPr>
          <w:ilvl w:val="0"/>
          <w:numId w:val="23"/>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Theatres</w:t>
      </w:r>
    </w:p>
    <w:p w:rsidR="00000000" w:rsidDel="00000000" w:rsidP="00000000" w:rsidRDefault="00000000" w:rsidRPr="00000000" w14:paraId="0000004F">
      <w:pPr>
        <w:widowControl w:val="0"/>
        <w:numPr>
          <w:ilvl w:val="0"/>
          <w:numId w:val="23"/>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Restaurants and Inns</w:t>
      </w:r>
    </w:p>
    <w:p w:rsidR="00000000" w:rsidDel="00000000" w:rsidP="00000000" w:rsidRDefault="00000000" w:rsidRPr="00000000" w14:paraId="00000050">
      <w:pPr>
        <w:widowControl w:val="0"/>
        <w:numPr>
          <w:ilvl w:val="0"/>
          <w:numId w:val="23"/>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Recreational Facilities</w:t>
      </w:r>
    </w:p>
    <w:p w:rsidR="00000000" w:rsidDel="00000000" w:rsidP="00000000" w:rsidRDefault="00000000" w:rsidRPr="00000000" w14:paraId="00000051">
      <w:pPr>
        <w:widowControl w:val="0"/>
        <w:numPr>
          <w:ilvl w:val="0"/>
          <w:numId w:val="23"/>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Immigration</w:t>
      </w:r>
    </w:p>
    <w:p w:rsidR="00000000" w:rsidDel="00000000" w:rsidP="00000000" w:rsidRDefault="00000000" w:rsidRPr="00000000" w14:paraId="00000052">
      <w:pPr>
        <w:widowControl w:val="0"/>
        <w:numPr>
          <w:ilvl w:val="0"/>
          <w:numId w:val="25"/>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Provide groups with access to the Canadian Encyclopedia article </w:t>
      </w:r>
      <w:hyperlink r:id="rId15">
        <w:r w:rsidDel="00000000" w:rsidR="00000000" w:rsidRPr="00000000">
          <w:rPr>
            <w:rFonts w:ascii="Arial" w:cs="Arial" w:eastAsia="Arial" w:hAnsi="Arial"/>
            <w:color w:val="0563c1"/>
            <w:u w:val="single"/>
            <w:rtl w:val="0"/>
          </w:rPr>
          <w:t xml:space="preserve">Racial Segregation of Black People in Canada</w:t>
        </w:r>
      </w:hyperlink>
      <w:r w:rsidDel="00000000" w:rsidR="00000000" w:rsidRPr="00000000">
        <w:rPr>
          <w:rFonts w:ascii="Arial" w:cs="Arial" w:eastAsia="Arial" w:hAnsi="Arial"/>
          <w:rtl w:val="0"/>
        </w:rPr>
        <w:t xml:space="preserve">. Have groups record discriminatory practices and laws and then present these to the class.</w:t>
      </w:r>
    </w:p>
    <w:p w:rsidR="00000000" w:rsidDel="00000000" w:rsidP="00000000" w:rsidRDefault="00000000" w:rsidRPr="00000000" w14:paraId="00000053">
      <w:pPr>
        <w:widowControl w:val="0"/>
        <w:numPr>
          <w:ilvl w:val="0"/>
          <w:numId w:val="24"/>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Using the Historica Canada’s </w:t>
      </w:r>
      <w:hyperlink r:id="rId16">
        <w:r w:rsidDel="00000000" w:rsidR="00000000" w:rsidRPr="00000000">
          <w:rPr>
            <w:rFonts w:ascii="Arial" w:cs="Arial" w:eastAsia="Arial" w:hAnsi="Arial"/>
            <w:color w:val="0563c1"/>
            <w:u w:val="single"/>
            <w:rtl w:val="0"/>
          </w:rPr>
          <w:t xml:space="preserve">Black History in Canada</w:t>
        </w:r>
      </w:hyperlink>
      <w:r w:rsidDel="00000000" w:rsidR="00000000" w:rsidRPr="00000000">
        <w:rPr>
          <w:rFonts w:ascii="Arial" w:cs="Arial" w:eastAsia="Arial" w:hAnsi="Arial"/>
          <w:rtl w:val="0"/>
        </w:rPr>
        <w:t xml:space="preserve">, have students examine the timeline on pages 4-7. Provide each student with the handout “Black History in Canada Timeline” and have them identify legislation that oppressed Black people and legislative changes intended to improve the quality of life for Black people in Canada.</w:t>
      </w:r>
    </w:p>
    <w:p w:rsidR="00000000" w:rsidDel="00000000" w:rsidP="00000000" w:rsidRDefault="00000000" w:rsidRPr="00000000" w14:paraId="00000054">
      <w:pPr>
        <w:widowControl w:val="0"/>
        <w:numPr>
          <w:ilvl w:val="0"/>
          <w:numId w:val="24"/>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Afterwards review the timeline using the “Black History in Canada Timeline: Answer Key”.</w:t>
      </w:r>
    </w:p>
    <w:p w:rsidR="00000000" w:rsidDel="00000000" w:rsidP="00000000" w:rsidRDefault="00000000" w:rsidRPr="00000000" w14:paraId="0000005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6">
      <w:pPr>
        <w:widowControl w:val="0"/>
        <w:rPr>
          <w:rFonts w:ascii="Arial" w:cs="Arial" w:eastAsia="Arial" w:hAnsi="Arial"/>
        </w:rPr>
      </w:pPr>
      <w:r w:rsidDel="00000000" w:rsidR="00000000" w:rsidRPr="00000000">
        <w:rPr>
          <w:rFonts w:ascii="Arial" w:cs="Arial" w:eastAsia="Arial" w:hAnsi="Arial"/>
          <w:rtl w:val="0"/>
        </w:rPr>
        <w:t xml:space="preserve">Part 3: Systemic Racism in Canada</w:t>
      </w:r>
    </w:p>
    <w:p w:rsidR="00000000" w:rsidDel="00000000" w:rsidP="00000000" w:rsidRDefault="00000000" w:rsidRPr="00000000" w14:paraId="00000057">
      <w:pPr>
        <w:widowControl w:val="0"/>
        <w:numPr>
          <w:ilvl w:val="0"/>
          <w:numId w:val="13"/>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Remind students that systemic racism refers to policies and practices that are supported by power and authority and that benefit some and disadvantage others. This is also known as institutional racism.</w:t>
      </w:r>
    </w:p>
    <w:p w:rsidR="00000000" w:rsidDel="00000000" w:rsidP="00000000" w:rsidRDefault="00000000" w:rsidRPr="00000000" w14:paraId="00000058">
      <w:pPr>
        <w:widowControl w:val="0"/>
        <w:numPr>
          <w:ilvl w:val="0"/>
          <w:numId w:val="13"/>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Show at least one of the following videos:</w:t>
      </w:r>
    </w:p>
    <w:p w:rsidR="00000000" w:rsidDel="00000000" w:rsidP="00000000" w:rsidRDefault="00000000" w:rsidRPr="00000000" w14:paraId="00000059">
      <w:pPr>
        <w:widowControl w:val="0"/>
        <w:numPr>
          <w:ilvl w:val="0"/>
          <w:numId w:val="14"/>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Book trailer for Robyn Maynard’s </w:t>
      </w:r>
      <w:hyperlink r:id="rId17">
        <w:r w:rsidDel="00000000" w:rsidR="00000000" w:rsidRPr="00000000">
          <w:rPr>
            <w:rFonts w:ascii="Arial" w:cs="Arial" w:eastAsia="Arial" w:hAnsi="Arial"/>
            <w:color w:val="0563c1"/>
            <w:u w:val="single"/>
            <w:rtl w:val="0"/>
          </w:rPr>
          <w:t xml:space="preserve">Policing Black Lives</w:t>
        </w:r>
      </w:hyperlink>
      <w:r w:rsidDel="00000000" w:rsidR="00000000" w:rsidRPr="00000000">
        <w:rPr>
          <w:rFonts w:ascii="Arial" w:cs="Arial" w:eastAsia="Arial" w:hAnsi="Arial"/>
          <w:rtl w:val="0"/>
        </w:rPr>
        <w:t xml:space="preserve"> (3:28)</w:t>
      </w:r>
    </w:p>
    <w:p w:rsidR="00000000" w:rsidDel="00000000" w:rsidP="00000000" w:rsidRDefault="00000000" w:rsidRPr="00000000" w14:paraId="0000005A">
      <w:pPr>
        <w:widowControl w:val="0"/>
        <w:numPr>
          <w:ilvl w:val="0"/>
          <w:numId w:val="14"/>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CBC’s </w:t>
      </w:r>
      <w:hyperlink r:id="rId18">
        <w:r w:rsidDel="00000000" w:rsidR="00000000" w:rsidRPr="00000000">
          <w:rPr>
            <w:rFonts w:ascii="Arial" w:cs="Arial" w:eastAsia="Arial" w:hAnsi="Arial"/>
            <w:color w:val="0563c1"/>
            <w:u w:val="single"/>
            <w:rtl w:val="0"/>
          </w:rPr>
          <w:t xml:space="preserve">What Systemic Racism in Canada Looks Like</w:t>
        </w:r>
      </w:hyperlink>
      <w:r w:rsidDel="00000000" w:rsidR="00000000" w:rsidRPr="00000000">
        <w:rPr>
          <w:rFonts w:ascii="Arial" w:cs="Arial" w:eastAsia="Arial" w:hAnsi="Arial"/>
          <w:rtl w:val="0"/>
        </w:rPr>
        <w:t xml:space="preserve"> (9:56)</w:t>
      </w:r>
    </w:p>
    <w:p w:rsidR="00000000" w:rsidDel="00000000" w:rsidP="00000000" w:rsidRDefault="00000000" w:rsidRPr="00000000" w14:paraId="0000005B">
      <w:pPr>
        <w:widowControl w:val="0"/>
        <w:numPr>
          <w:ilvl w:val="0"/>
          <w:numId w:val="14"/>
        </w:numPr>
        <w:spacing w:after="160" w:line="259" w:lineRule="auto"/>
        <w:ind w:left="1445" w:hanging="360"/>
        <w:rPr>
          <w:rFonts w:ascii="Arial" w:cs="Arial" w:eastAsia="Arial" w:hAnsi="Arial"/>
        </w:rPr>
      </w:pPr>
      <w:r w:rsidDel="00000000" w:rsidR="00000000" w:rsidRPr="00000000">
        <w:rPr>
          <w:rFonts w:ascii="Arial" w:cs="Arial" w:eastAsia="Arial" w:hAnsi="Arial"/>
          <w:rtl w:val="0"/>
        </w:rPr>
        <w:t xml:space="preserve">Global News’ </w:t>
      </w:r>
      <w:hyperlink r:id="rId19">
        <w:r w:rsidDel="00000000" w:rsidR="00000000" w:rsidRPr="00000000">
          <w:rPr>
            <w:rFonts w:ascii="Arial" w:cs="Arial" w:eastAsia="Arial" w:hAnsi="Arial"/>
            <w:color w:val="0563c1"/>
            <w:u w:val="single"/>
            <w:rtl w:val="0"/>
          </w:rPr>
          <w:t xml:space="preserve">Living in Colour: Being Black in Canada</w:t>
        </w:r>
      </w:hyperlink>
      <w:r w:rsidDel="00000000" w:rsidR="00000000" w:rsidRPr="00000000">
        <w:rPr>
          <w:rFonts w:ascii="Arial" w:cs="Arial" w:eastAsia="Arial" w:hAnsi="Arial"/>
          <w:rtl w:val="0"/>
        </w:rPr>
        <w:t xml:space="preserve">, Global News (22:17) </w:t>
      </w:r>
    </w:p>
    <w:p w:rsidR="00000000" w:rsidDel="00000000" w:rsidP="00000000" w:rsidRDefault="00000000" w:rsidRPr="00000000" w14:paraId="0000005C">
      <w:pPr>
        <w:widowControl w:val="0"/>
        <w:numPr>
          <w:ilvl w:val="0"/>
          <w:numId w:val="13"/>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Ask: “What policies and practices indicate systemic racism in Canada?</w:t>
      </w:r>
    </w:p>
    <w:p w:rsidR="00000000" w:rsidDel="00000000" w:rsidP="00000000" w:rsidRDefault="00000000" w:rsidRPr="00000000" w14:paraId="0000005D">
      <w:pPr>
        <w:widowControl w:val="0"/>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5E">
      <w:pPr>
        <w:widowControl w:val="0"/>
        <w:numPr>
          <w:ilvl w:val="0"/>
          <w:numId w:val="18"/>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Explain that while Black Lives Matter is a worldwide movement, Canada has its own set of circumstances that make the Canadian movement distinct. </w:t>
      </w:r>
    </w:p>
    <w:p w:rsidR="00000000" w:rsidDel="00000000" w:rsidP="00000000" w:rsidRDefault="00000000" w:rsidRPr="00000000" w14:paraId="0000005F">
      <w:pPr>
        <w:widowControl w:val="0"/>
        <w:numPr>
          <w:ilvl w:val="0"/>
          <w:numId w:val="18"/>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Distribute the article </w:t>
      </w:r>
      <w:hyperlink r:id="rId20">
        <w:r w:rsidDel="00000000" w:rsidR="00000000" w:rsidRPr="00000000">
          <w:rPr>
            <w:rFonts w:ascii="Arial" w:cs="Arial" w:eastAsia="Arial" w:hAnsi="Arial"/>
            <w:color w:val="0563c1"/>
            <w:u w:val="single"/>
            <w:rtl w:val="0"/>
          </w:rPr>
          <w:t xml:space="preserve">This is What Sets Toronto’s Black Lives Matter Movement Apart from America’s</w:t>
        </w:r>
      </w:hyperlink>
      <w:r w:rsidDel="00000000" w:rsidR="00000000" w:rsidRPr="00000000">
        <w:rPr>
          <w:rFonts w:ascii="Arial" w:cs="Arial" w:eastAsia="Arial" w:hAnsi="Arial"/>
          <w:rtl w:val="0"/>
        </w:rPr>
        <w:t xml:space="preserve">. Have students read the article and complete the chart “Black Lives Matter in the U.S. and Canada” to compare and contrast the two movements. </w:t>
      </w:r>
    </w:p>
    <w:p w:rsidR="00000000" w:rsidDel="00000000" w:rsidP="00000000" w:rsidRDefault="00000000" w:rsidRPr="00000000" w14:paraId="0000006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1">
      <w:pPr>
        <w:widowControl w:val="0"/>
        <w:rPr>
          <w:rFonts w:ascii="Arial" w:cs="Arial" w:eastAsia="Arial" w:hAnsi="Arial"/>
        </w:rPr>
      </w:pPr>
      <w:r w:rsidDel="00000000" w:rsidR="00000000" w:rsidRPr="00000000">
        <w:rPr>
          <w:rFonts w:ascii="Arial" w:cs="Arial" w:eastAsia="Arial" w:hAnsi="Arial"/>
          <w:rtl w:val="0"/>
        </w:rPr>
        <w:t xml:space="preserve">Part 4: Impact of Racism in Canada</w:t>
      </w:r>
    </w:p>
    <w:p w:rsidR="00000000" w:rsidDel="00000000" w:rsidP="00000000" w:rsidRDefault="00000000" w:rsidRPr="00000000" w14:paraId="00000062">
      <w:pPr>
        <w:widowControl w:val="0"/>
        <w:numPr>
          <w:ilvl w:val="0"/>
          <w:numId w:val="13"/>
        </w:numPr>
        <w:spacing w:after="160" w:line="259" w:lineRule="auto"/>
        <w:ind w:left="720" w:hanging="360"/>
        <w:rPr>
          <w:rFonts w:ascii="Arial" w:cs="Arial" w:eastAsia="Arial" w:hAnsi="Arial"/>
          <w:i w:val="1"/>
        </w:rPr>
      </w:pPr>
      <w:r w:rsidDel="00000000" w:rsidR="00000000" w:rsidRPr="00000000">
        <w:rPr>
          <w:rFonts w:ascii="Arial" w:cs="Arial" w:eastAsia="Arial" w:hAnsi="Arial"/>
          <w:rtl w:val="0"/>
        </w:rPr>
        <w:t xml:space="preserve">Explain that in Canada the </w:t>
      </w:r>
      <w:hyperlink r:id="rId21">
        <w:r w:rsidDel="00000000" w:rsidR="00000000" w:rsidRPr="00000000">
          <w:rPr>
            <w:rFonts w:ascii="Arial" w:cs="Arial" w:eastAsia="Arial" w:hAnsi="Arial"/>
            <w:color w:val="0563c1"/>
            <w:u w:val="single"/>
            <w:rtl w:val="0"/>
          </w:rPr>
          <w:t xml:space="preserve">Charter of Rights &amp; Freedoms</w:t>
        </w:r>
      </w:hyperlink>
      <w:r w:rsidDel="00000000" w:rsidR="00000000" w:rsidRPr="00000000">
        <w:rPr>
          <w:rFonts w:ascii="Arial" w:cs="Arial" w:eastAsia="Arial" w:hAnsi="Arial"/>
          <w:rtl w:val="0"/>
        </w:rPr>
        <w:t xml:space="preserve"> and the </w:t>
      </w:r>
      <w:hyperlink r:id="rId22">
        <w:r w:rsidDel="00000000" w:rsidR="00000000" w:rsidRPr="00000000">
          <w:rPr>
            <w:rFonts w:ascii="Arial" w:cs="Arial" w:eastAsia="Arial" w:hAnsi="Arial"/>
            <w:color w:val="0563c1"/>
            <w:u w:val="single"/>
            <w:rtl w:val="0"/>
          </w:rPr>
          <w:t xml:space="preserve">Canadian Multiculturalism Act</w:t>
        </w:r>
      </w:hyperlink>
      <w:r w:rsidDel="00000000" w:rsidR="00000000" w:rsidRPr="00000000">
        <w:rPr>
          <w:rFonts w:ascii="Arial" w:cs="Arial" w:eastAsia="Arial" w:hAnsi="Arial"/>
          <w:rtl w:val="0"/>
        </w:rPr>
        <w:t xml:space="preserve"> are two of our strongest pieces of legislation to combat racism.</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There are many ways in which the Government of Canada can address racism:</w:t>
      </w:r>
      <w:r w:rsidDel="00000000" w:rsidR="00000000" w:rsidRPr="00000000">
        <w:rPr>
          <w:rtl w:val="0"/>
        </w:rPr>
      </w:r>
    </w:p>
    <w:p w:rsidR="00000000" w:rsidDel="00000000" w:rsidP="00000000" w:rsidRDefault="00000000" w:rsidRPr="00000000" w14:paraId="00000063">
      <w:pPr>
        <w:widowControl w:val="0"/>
        <w:numPr>
          <w:ilvl w:val="0"/>
          <w:numId w:val="17"/>
        </w:numPr>
        <w:spacing w:after="160" w:line="259" w:lineRule="auto"/>
        <w:ind w:left="1440" w:hanging="360"/>
        <w:rPr>
          <w:rFonts w:ascii="Arial" w:cs="Arial" w:eastAsia="Arial" w:hAnsi="Arial"/>
        </w:rPr>
      </w:pPr>
      <w:r w:rsidDel="00000000" w:rsidR="00000000" w:rsidRPr="00000000">
        <w:rPr>
          <w:rFonts w:ascii="Arial" w:cs="Arial" w:eastAsia="Arial" w:hAnsi="Arial"/>
          <w:rtl w:val="0"/>
        </w:rPr>
        <w:t xml:space="preserve">policy changes</w:t>
      </w:r>
    </w:p>
    <w:p w:rsidR="00000000" w:rsidDel="00000000" w:rsidP="00000000" w:rsidRDefault="00000000" w:rsidRPr="00000000" w14:paraId="00000064">
      <w:pPr>
        <w:widowControl w:val="0"/>
        <w:numPr>
          <w:ilvl w:val="0"/>
          <w:numId w:val="17"/>
        </w:numPr>
        <w:spacing w:after="160" w:line="259" w:lineRule="auto"/>
        <w:ind w:left="1440" w:hanging="360"/>
        <w:rPr>
          <w:rFonts w:ascii="Arial" w:cs="Arial" w:eastAsia="Arial" w:hAnsi="Arial"/>
        </w:rPr>
      </w:pPr>
      <w:r w:rsidDel="00000000" w:rsidR="00000000" w:rsidRPr="00000000">
        <w:rPr>
          <w:rFonts w:ascii="Arial" w:cs="Arial" w:eastAsia="Arial" w:hAnsi="Arial"/>
          <w:rtl w:val="0"/>
        </w:rPr>
        <w:t xml:space="preserve">providing funding to NGOs to support their efforts in addressing racism</w:t>
      </w:r>
    </w:p>
    <w:p w:rsidR="00000000" w:rsidDel="00000000" w:rsidP="00000000" w:rsidRDefault="00000000" w:rsidRPr="00000000" w14:paraId="00000065">
      <w:pPr>
        <w:widowControl w:val="0"/>
        <w:numPr>
          <w:ilvl w:val="0"/>
          <w:numId w:val="17"/>
        </w:numPr>
        <w:spacing w:after="160" w:line="259" w:lineRule="auto"/>
        <w:ind w:left="1440" w:hanging="360"/>
        <w:rPr>
          <w:rFonts w:ascii="Arial" w:cs="Arial" w:eastAsia="Arial" w:hAnsi="Arial"/>
        </w:rPr>
      </w:pPr>
      <w:r w:rsidDel="00000000" w:rsidR="00000000" w:rsidRPr="00000000">
        <w:rPr>
          <w:rFonts w:ascii="Arial" w:cs="Arial" w:eastAsia="Arial" w:hAnsi="Arial"/>
          <w:rtl w:val="0"/>
        </w:rPr>
        <w:t xml:space="preserve">collaborating with provincial governments and international institutions</w:t>
      </w:r>
    </w:p>
    <w:p w:rsidR="00000000" w:rsidDel="00000000" w:rsidP="00000000" w:rsidRDefault="00000000" w:rsidRPr="00000000" w14:paraId="00000066">
      <w:pPr>
        <w:widowControl w:val="0"/>
        <w:numPr>
          <w:ilvl w:val="0"/>
          <w:numId w:val="17"/>
        </w:numPr>
        <w:spacing w:after="160" w:line="259" w:lineRule="auto"/>
        <w:ind w:left="1440" w:hanging="360"/>
        <w:rPr>
          <w:rFonts w:ascii="Arial" w:cs="Arial" w:eastAsia="Arial" w:hAnsi="Arial"/>
        </w:rPr>
      </w:pPr>
      <w:r w:rsidDel="00000000" w:rsidR="00000000" w:rsidRPr="00000000">
        <w:rPr>
          <w:rFonts w:ascii="Arial" w:cs="Arial" w:eastAsia="Arial" w:hAnsi="Arial"/>
          <w:rtl w:val="0"/>
        </w:rPr>
        <w:t xml:space="preserve">sharing information with the public.</w:t>
      </w:r>
    </w:p>
    <w:p w:rsidR="00000000" w:rsidDel="00000000" w:rsidP="00000000" w:rsidRDefault="00000000" w:rsidRPr="00000000" w14:paraId="00000067">
      <w:pPr>
        <w:widowControl w:val="0"/>
        <w:numPr>
          <w:ilvl w:val="0"/>
          <w:numId w:val="13"/>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Distribute “Evidence of Racism in Canada” and have students indicate what information they already knew and which is new to them. </w:t>
      </w:r>
    </w:p>
    <w:p w:rsidR="00000000" w:rsidDel="00000000" w:rsidP="00000000" w:rsidRDefault="00000000" w:rsidRPr="00000000" w14:paraId="00000068">
      <w:pPr>
        <w:widowControl w:val="0"/>
        <w:numPr>
          <w:ilvl w:val="0"/>
          <w:numId w:val="13"/>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Have students select one topic from “Impact of Racism in Canada” to research. They can present their findings to the class using a </w:t>
      </w:r>
      <w:hyperlink r:id="rId23">
        <w:r w:rsidDel="00000000" w:rsidR="00000000" w:rsidRPr="00000000">
          <w:rPr>
            <w:rFonts w:ascii="Arial" w:cs="Arial" w:eastAsia="Arial" w:hAnsi="Arial"/>
            <w:color w:val="0563c1"/>
            <w:u w:val="single"/>
            <w:rtl w:val="0"/>
          </w:rPr>
          <w:t xml:space="preserve">Pecha Kucha</w:t>
        </w:r>
      </w:hyperlink>
      <w:r w:rsidDel="00000000" w:rsidR="00000000" w:rsidRPr="00000000">
        <w:rPr>
          <w:rFonts w:ascii="Arial" w:cs="Arial" w:eastAsia="Arial" w:hAnsi="Arial"/>
          <w:rtl w:val="0"/>
        </w:rPr>
        <w:t xml:space="preserve"> slideshow with 10 slides.</w:t>
      </w:r>
    </w:p>
    <w:p w:rsidR="00000000" w:rsidDel="00000000" w:rsidP="00000000" w:rsidRDefault="00000000" w:rsidRPr="00000000" w14:paraId="00000069">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A">
      <w:pPr>
        <w:widowControl w:val="0"/>
        <w:rPr>
          <w:rFonts w:ascii="Arial" w:cs="Arial" w:eastAsia="Arial" w:hAnsi="Arial"/>
          <w:b w:val="1"/>
        </w:rPr>
      </w:pPr>
      <w:r w:rsidDel="00000000" w:rsidR="00000000" w:rsidRPr="00000000">
        <w:rPr>
          <w:rFonts w:ascii="Arial" w:cs="Arial" w:eastAsia="Arial" w:hAnsi="Arial"/>
          <w:b w:val="1"/>
          <w:rtl w:val="0"/>
        </w:rPr>
        <w:t xml:space="preserve">Post-Assessment</w:t>
      </w:r>
    </w:p>
    <w:p w:rsidR="00000000" w:rsidDel="00000000" w:rsidP="00000000" w:rsidRDefault="00000000" w:rsidRPr="00000000" w14:paraId="0000006B">
      <w:pPr>
        <w:widowControl w:val="0"/>
        <w:numPr>
          <w:ilvl w:val="0"/>
          <w:numId w:val="15"/>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Have students respond in a journal entry: “How can I raise awareness of racism in Canada and to take action for justice?”</w:t>
      </w:r>
    </w:p>
    <w:p w:rsidR="00000000" w:rsidDel="00000000" w:rsidP="00000000" w:rsidRDefault="00000000" w:rsidRPr="00000000" w14:paraId="0000006C">
      <w:pPr>
        <w:widowControl w:val="0"/>
        <w:ind w:left="110" w:firstLine="0"/>
        <w:rPr>
          <w:rFonts w:ascii="Arial" w:cs="Arial" w:eastAsia="Arial" w:hAnsi="Arial"/>
        </w:rPr>
      </w:pPr>
      <w:r w:rsidDel="00000000" w:rsidR="00000000" w:rsidRPr="00000000">
        <w:rPr>
          <w:rtl w:val="0"/>
        </w:rPr>
      </w:r>
    </w:p>
    <w:p w:rsidR="00000000" w:rsidDel="00000000" w:rsidP="00000000" w:rsidRDefault="00000000" w:rsidRPr="00000000" w14:paraId="0000006D">
      <w:pPr>
        <w:widowControl w:val="0"/>
        <w:rPr>
          <w:rFonts w:ascii="Arial" w:cs="Arial" w:eastAsia="Arial" w:hAnsi="Arial"/>
          <w:b w:val="1"/>
        </w:rPr>
      </w:pPr>
      <w:r w:rsidDel="00000000" w:rsidR="00000000" w:rsidRPr="00000000">
        <w:rPr>
          <w:rFonts w:ascii="Arial" w:cs="Arial" w:eastAsia="Arial" w:hAnsi="Arial"/>
          <w:b w:val="1"/>
          <w:rtl w:val="0"/>
        </w:rPr>
        <w:t xml:space="preserve">Extension Activity</w:t>
      </w:r>
    </w:p>
    <w:p w:rsidR="00000000" w:rsidDel="00000000" w:rsidP="00000000" w:rsidRDefault="00000000" w:rsidRPr="00000000" w14:paraId="0000006E">
      <w:pPr>
        <w:widowControl w:val="0"/>
        <w:numPr>
          <w:ilvl w:val="0"/>
          <w:numId w:val="3"/>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Have students explore </w:t>
      </w:r>
      <w:hyperlink r:id="rId24">
        <w:r w:rsidDel="00000000" w:rsidR="00000000" w:rsidRPr="00000000">
          <w:rPr>
            <w:rFonts w:ascii="Arial" w:cs="Arial" w:eastAsia="Arial" w:hAnsi="Arial"/>
            <w:color w:val="0563c1"/>
            <w:u w:val="single"/>
            <w:rtl w:val="0"/>
          </w:rPr>
          <w:t xml:space="preserve">Songs of Black Lives Matter: 22 New Protest Anthems</w:t>
        </w:r>
      </w:hyperlink>
      <w:r w:rsidDel="00000000" w:rsidR="00000000" w:rsidRPr="00000000">
        <w:rPr>
          <w:rFonts w:ascii="Arial" w:cs="Arial" w:eastAsia="Arial" w:hAnsi="Arial"/>
          <w:rtl w:val="0"/>
        </w:rPr>
        <w:t xml:space="preserve"> on Rolling Stone magazine’s website. </w:t>
      </w:r>
    </w:p>
    <w:p w:rsidR="00000000" w:rsidDel="00000000" w:rsidP="00000000" w:rsidRDefault="00000000" w:rsidRPr="00000000" w14:paraId="0000006F">
      <w:pPr>
        <w:widowControl w:val="0"/>
        <w:numPr>
          <w:ilvl w:val="0"/>
          <w:numId w:val="2"/>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Have students select one of the songs, listen to the song, find the lyrics online, annotate the lyrics, consider the meaning of the title and the theme(s), and explore the historical and cultural context. </w:t>
      </w:r>
    </w:p>
    <w:p w:rsidR="00000000" w:rsidDel="00000000" w:rsidP="00000000" w:rsidRDefault="00000000" w:rsidRPr="00000000" w14:paraId="00000070">
      <w:pPr>
        <w:widowControl w:val="0"/>
        <w:numPr>
          <w:ilvl w:val="0"/>
          <w:numId w:val="2"/>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Students should select one key lyric from their selected song that connects to Black Lives Matter and write the lyric on a piece of paper. Students can then tape their individual lyrics on the wall and discuss their songs and selected lyrics as a group. </w:t>
      </w:r>
    </w:p>
    <w:p w:rsidR="00000000" w:rsidDel="00000000" w:rsidP="00000000" w:rsidRDefault="00000000" w:rsidRPr="00000000" w14:paraId="00000071">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72">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7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74">
      <w:pPr>
        <w:widowControl w:val="0"/>
        <w:rPr>
          <w:rFonts w:ascii="Arial" w:cs="Arial" w:eastAsia="Arial" w:hAnsi="Arial"/>
          <w:b w:val="1"/>
        </w:rPr>
      </w:pPr>
      <w:r w:rsidDel="00000000" w:rsidR="00000000" w:rsidRPr="00000000">
        <w:rPr>
          <w:rFonts w:ascii="Arial" w:cs="Arial" w:eastAsia="Arial" w:hAnsi="Arial"/>
          <w:b w:val="1"/>
          <w:rtl w:val="0"/>
        </w:rPr>
        <w:t xml:space="preserve">Additional References: </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75">
      <w:pPr>
        <w:spacing w:after="160" w:line="259" w:lineRule="auto"/>
        <w:rPr>
          <w:rFonts w:ascii="Calibri" w:cs="Calibri" w:eastAsia="Calibri" w:hAnsi="Calibri"/>
          <w:sz w:val="22"/>
          <w:szCs w:val="22"/>
        </w:rPr>
      </w:pP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76">
      <w:pPr>
        <w:spacing w:after="160" w:line="259" w:lineRule="auto"/>
        <w:rPr>
          <w:rFonts w:ascii="Calibri" w:cs="Calibri" w:eastAsia="Calibri" w:hAnsi="Calibri"/>
          <w:sz w:val="22"/>
          <w:szCs w:val="22"/>
        </w:rPr>
      </w:pPr>
      <w:r w:rsidDel="00000000" w:rsidR="00000000" w:rsidRPr="00000000">
        <w:rPr>
          <w:rFonts w:ascii="Arial" w:cs="Arial" w:eastAsia="Arial" w:hAnsi="Arial"/>
          <w:rtl w:val="0"/>
        </w:rPr>
        <w:t xml:space="preserve">Black Lives Matter – Canada. 2023. </w:t>
      </w:r>
      <w:hyperlink r:id="rId25">
        <w:r w:rsidDel="00000000" w:rsidR="00000000" w:rsidRPr="00000000">
          <w:rPr>
            <w:rFonts w:ascii="Arial" w:cs="Arial" w:eastAsia="Arial" w:hAnsi="Arial"/>
            <w:color w:val="0563c1"/>
            <w:u w:val="single"/>
            <w:rtl w:val="0"/>
          </w:rPr>
          <w:t xml:space="preserve">https://blacklivesmatter.ca/</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Canada. 2018. Canada’s Anti-Racism Strategy.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Canadian Heritage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https://www.canada.ca/en/canadian-heritage/campaigns/anti-racism-engagement/deepening-understanding-developing-ideas.html</w:t>
        </w:r>
      </w:hyperlink>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Cole, Desmond. [2017]. “The Skin We’re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CBC.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[Documentary]</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[Scroll down to see this clip.]</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https://gem.cbc.ca/media/firsthand/season-2/episode-14/38e815a-00be178daef</w:t>
        </w:r>
      </w:hyperlink>
      <w:r w:rsidDel="00000000" w:rsidR="00000000" w:rsidRPr="00000000">
        <w:rPr>
          <w:rtl w:val="0"/>
        </w:rPr>
      </w:r>
    </w:p>
    <w:p w:rsidR="00000000" w:rsidDel="00000000" w:rsidP="00000000" w:rsidRDefault="00000000" w:rsidRPr="00000000" w14:paraId="0000007C">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160" w:line="259" w:lineRule="auto"/>
        <w:rPr>
          <w:rFonts w:ascii="Calibri" w:cs="Calibri" w:eastAsia="Calibri" w:hAnsi="Calibri"/>
          <w:sz w:val="22"/>
          <w:szCs w:val="22"/>
        </w:rPr>
      </w:pPr>
      <w:r w:rsidDel="00000000" w:rsidR="00000000" w:rsidRPr="00000000">
        <w:rPr>
          <w:rFonts w:ascii="Arial" w:cs="Arial" w:eastAsia="Arial" w:hAnsi="Arial"/>
          <w:rtl w:val="0"/>
        </w:rPr>
        <w:t xml:space="preserve">Palmeter, Pam. 2020. Yes, Canada has a Racism Crisis and it’s Killing Black and Indigenous Peoples. </w:t>
      </w:r>
      <w:r w:rsidDel="00000000" w:rsidR="00000000" w:rsidRPr="00000000">
        <w:rPr>
          <w:rFonts w:ascii="Arial" w:cs="Arial" w:eastAsia="Arial" w:hAnsi="Arial"/>
          <w:i w:val="1"/>
          <w:rtl w:val="0"/>
        </w:rPr>
        <w:t xml:space="preserve">Canadian Dimension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8">
        <w:r w:rsidDel="00000000" w:rsidR="00000000" w:rsidRPr="00000000">
          <w:rPr>
            <w:rFonts w:ascii="Arial" w:cs="Arial" w:eastAsia="Arial" w:hAnsi="Arial"/>
            <w:b w:val="0"/>
            <w:i w:val="1"/>
            <w:smallCaps w:val="0"/>
            <w:strike w:val="0"/>
            <w:color w:val="0563c1"/>
            <w:sz w:val="24"/>
            <w:szCs w:val="24"/>
            <w:u w:val="single"/>
            <w:shd w:fill="auto" w:val="clear"/>
            <w:vertAlign w:val="baseline"/>
            <w:rtl w:val="0"/>
          </w:rPr>
          <w:t xml:space="preserve">https://web.archive.org/web/20200610084311/https://canadiandimension.com/articles/view/yes-canada-has-a-racism-crisis-and-its-killing-black-and-indigenous-peoples</w:t>
        </w:r>
      </w:hyperlink>
      <w:r w:rsidDel="00000000" w:rsidR="00000000" w:rsidRPr="00000000">
        <w:rPr>
          <w:rtl w:val="0"/>
        </w:rPr>
      </w:r>
    </w:p>
    <w:p w:rsidR="00000000" w:rsidDel="00000000" w:rsidP="00000000" w:rsidRDefault="00000000" w:rsidRPr="00000000" w14:paraId="0000007F">
      <w:pPr>
        <w:spacing w:after="160" w:line="259" w:lineRule="auto"/>
        <w:rPr>
          <w:rFonts w:ascii="Calibri" w:cs="Calibri" w:eastAsia="Calibri" w:hAnsi="Calibri"/>
          <w:sz w:val="22"/>
          <w:szCs w:val="22"/>
        </w:rPr>
      </w:pP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Project Implicit. 2011. “Harvard Implicit Bias Test.” </w:t>
      </w:r>
      <w:hyperlink r:id="rId2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https://implicit.harvard.edu/implicit/selectatest.html</w:t>
        </w:r>
      </w:hyperlink>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Skin We’re In. [n.d.] “Docs for School.” </w:t>
      </w:r>
      <w:hyperlink r:id="rId3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https://media.curio.ca/filer_public/4f/a3/4fa39215-bfa5-4fb7-95b3-90de2a77ecf5/skinwereinhdguide.pdf</w:t>
        </w:r>
      </w:hyperlink>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Spiegler, Jinnie. 2017. “First Encounters With Race and Racism: Teaching Ideas for Classroom Conversations.”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New York Times Lesson Plans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https://www.nytimes.com/2017/09/27/learning/lesson-plans/first-encounters-with-race-and-racism-teaching-ideas-for-classroom-conversations.html</w:t>
        </w:r>
      </w:hyperlink>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6">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87">
      <w:pPr>
        <w:spacing w:after="160" w:line="259" w:lineRule="auto"/>
        <w:rPr>
          <w:rFonts w:ascii="Calibri" w:cs="Calibri" w:eastAsia="Calibri" w:hAnsi="Calibri"/>
          <w:sz w:val="22"/>
          <w:szCs w:val="22"/>
        </w:rPr>
      </w:pPr>
      <w:r w:rsidDel="00000000" w:rsidR="00000000" w:rsidRPr="00000000">
        <w:rPr>
          <w:rFonts w:ascii="Arial" w:cs="Arial" w:eastAsia="Arial" w:hAnsi="Arial"/>
          <w:rtl w:val="0"/>
        </w:rPr>
        <w:t xml:space="preserve">University of British Columbia. [n.d.] Anti-Racism Resources. </w:t>
      </w:r>
      <w:r w:rsidDel="00000000" w:rsidR="00000000" w:rsidRPr="00000000">
        <w:rPr>
          <w:rFonts w:ascii="Arial" w:cs="Arial" w:eastAsia="Arial" w:hAnsi="Arial"/>
          <w:i w:val="1"/>
          <w:rtl w:val="0"/>
        </w:rPr>
        <w:t xml:space="preserve">Faculty of Education. Teacher Education Office</w:t>
      </w:r>
      <w:r w:rsidDel="00000000" w:rsidR="00000000" w:rsidRPr="00000000">
        <w:rPr>
          <w:rFonts w:ascii="Arial" w:cs="Arial" w:eastAsia="Arial" w:hAnsi="Arial"/>
          <w:rtl w:val="0"/>
        </w:rPr>
        <w:t xml:space="preserve">. </w:t>
      </w:r>
      <w:hyperlink r:id="rId32">
        <w:r w:rsidDel="00000000" w:rsidR="00000000" w:rsidRPr="00000000">
          <w:rPr>
            <w:rFonts w:ascii="Arial" w:cs="Arial" w:eastAsia="Arial" w:hAnsi="Arial"/>
            <w:color w:val="0563c1"/>
            <w:u w:val="single"/>
            <w:rtl w:val="0"/>
          </w:rPr>
          <w:t xml:space="preserve">https://teach.educ.ubc.ca/anti-racism-resources/</w:t>
        </w:r>
      </w:hyperlink>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88">
      <w:pPr>
        <w:spacing w:after="160" w:line="259" w:lineRule="auto"/>
        <w:rPr>
          <w:rFonts w:ascii="Arial" w:cs="Arial" w:eastAsia="Arial" w:hAnsi="Arial"/>
          <w:i w:val="1"/>
        </w:rPr>
      </w:pPr>
      <w:r w:rsidDel="00000000" w:rsidR="00000000" w:rsidRPr="00000000">
        <w:rPr>
          <w:rtl w:val="0"/>
        </w:rPr>
      </w:r>
    </w:p>
    <w:p w:rsidR="00000000" w:rsidDel="00000000" w:rsidP="00000000" w:rsidRDefault="00000000" w:rsidRPr="00000000" w14:paraId="00000089">
      <w:pPr>
        <w:spacing w:after="160" w:line="259"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8A">
      <w:pPr>
        <w:spacing w:after="160" w:line="259" w:lineRule="auto"/>
        <w:rPr>
          <w:rFonts w:ascii="Calibri" w:cs="Calibri" w:eastAsia="Calibri" w:hAnsi="Calibri"/>
          <w:sz w:val="22"/>
          <w:szCs w:val="22"/>
        </w:rPr>
      </w:pPr>
      <w:r w:rsidDel="00000000" w:rsidR="00000000" w:rsidRPr="00000000">
        <w:rPr>
          <w:rFonts w:ascii="Arial" w:cs="Arial" w:eastAsia="Arial" w:hAnsi="Arial"/>
          <w:u w:val="single"/>
          <w:rtl w:val="0"/>
        </w:rPr>
        <w:t xml:space="preserve">Books</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8B">
      <w:pPr>
        <w:spacing w:after="160" w:line="259" w:lineRule="auto"/>
        <w:rPr>
          <w:rFonts w:ascii="Calibri" w:cs="Calibri" w:eastAsia="Calibri" w:hAnsi="Calibri"/>
          <w:sz w:val="22"/>
          <w:szCs w:val="22"/>
        </w:rPr>
      </w:pPr>
      <w:r w:rsidDel="00000000" w:rsidR="00000000" w:rsidRPr="00000000">
        <w:rPr>
          <w:rFonts w:ascii="Arial" w:cs="Arial" w:eastAsia="Arial" w:hAnsi="Arial"/>
          <w:rtl w:val="0"/>
        </w:rPr>
        <w:t xml:space="preserve">Cole, Desmond. </w:t>
      </w:r>
      <w:r w:rsidDel="00000000" w:rsidR="00000000" w:rsidRPr="00000000">
        <w:rPr>
          <w:rFonts w:ascii="Arial" w:cs="Arial" w:eastAsia="Arial" w:hAnsi="Arial"/>
          <w:i w:val="1"/>
          <w:rtl w:val="0"/>
        </w:rPr>
        <w:t xml:space="preserve">The Skin We’re In: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 Year of Black Resistance and Power. </w:t>
      </w:r>
      <w:r w:rsidDel="00000000" w:rsidR="00000000" w:rsidRPr="00000000">
        <w:rPr>
          <w:rFonts w:ascii="Arial" w:cs="Arial" w:eastAsia="Arial" w:hAnsi="Arial"/>
          <w:rtl w:val="0"/>
        </w:rPr>
        <w:t xml:space="preserve">[Toronto]:  Doubleday Canada, [2020]. </w:t>
      </w:r>
      <w:r w:rsidDel="00000000" w:rsidR="00000000" w:rsidRPr="00000000">
        <w:rPr>
          <w:rtl w:val="0"/>
        </w:rPr>
      </w:r>
    </w:p>
    <w:p w:rsidR="00000000" w:rsidDel="00000000" w:rsidP="00000000" w:rsidRDefault="00000000" w:rsidRPr="00000000" w14:paraId="0000008C">
      <w:pPr>
        <w:spacing w:after="160" w:line="259" w:lineRule="auto"/>
        <w:rPr>
          <w:rFonts w:ascii="Calibri" w:cs="Calibri" w:eastAsia="Calibri" w:hAnsi="Calibri"/>
          <w:sz w:val="22"/>
          <w:szCs w:val="22"/>
        </w:rPr>
      </w:pPr>
      <w:r w:rsidDel="00000000" w:rsidR="00000000" w:rsidRPr="00000000">
        <w:rPr>
          <w:rFonts w:ascii="Arial" w:cs="Arial" w:eastAsia="Arial" w:hAnsi="Arial"/>
          <w:rtl w:val="0"/>
        </w:rPr>
        <w:t xml:space="preserve">Maynard, Robyn. </w:t>
      </w:r>
      <w:r w:rsidDel="00000000" w:rsidR="00000000" w:rsidRPr="00000000">
        <w:rPr>
          <w:rFonts w:ascii="Arial" w:cs="Arial" w:eastAsia="Arial" w:hAnsi="Arial"/>
          <w:i w:val="1"/>
          <w:rtl w:val="0"/>
        </w:rPr>
        <w:t xml:space="preserve">Policing Black Lives: State Violence in Canada from Slavery to the Present</w:t>
      </w:r>
      <w:r w:rsidDel="00000000" w:rsidR="00000000" w:rsidRPr="00000000">
        <w:rPr>
          <w:rFonts w:ascii="Arial" w:cs="Arial" w:eastAsia="Arial" w:hAnsi="Arial"/>
          <w:rtl w:val="0"/>
        </w:rPr>
        <w:t xml:space="preserve">. Halifax ; Winnipeg : Fernwood Publishing, [2017]. </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8D">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8E">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8F">
      <w:pPr>
        <w:widowControl w:val="0"/>
        <w:rPr>
          <w:rFonts w:ascii="Arial" w:cs="Arial" w:eastAsia="Arial" w:hAnsi="Arial"/>
          <w:b w:val="1"/>
        </w:rPr>
      </w:pPr>
      <w:r w:rsidDel="00000000" w:rsidR="00000000" w:rsidRPr="00000000">
        <w:rPr>
          <w:rFonts w:ascii="Arial" w:cs="Arial" w:eastAsia="Arial" w:hAnsi="Arial"/>
          <w:b w:val="1"/>
          <w:rtl w:val="0"/>
        </w:rPr>
        <w:t xml:space="preserve">Materials and Resources:</w:t>
      </w:r>
    </w:p>
    <w:p w:rsidR="00000000" w:rsidDel="00000000" w:rsidP="00000000" w:rsidRDefault="00000000" w:rsidRPr="00000000" w14:paraId="00000090">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1">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2">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5">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6">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7">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8">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9">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A">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B">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C">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D">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E">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F">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A0">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A1">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A2">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A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A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A5">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A6">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A7">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A8">
      <w:pPr>
        <w:spacing w:after="0" w:line="259"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9">
      <w:pPr>
        <w:spacing w:after="0" w:line="259" w:lineRule="auto"/>
        <w:ind w:left="0" w:firstLine="0"/>
        <w:rPr>
          <w:rFonts w:ascii="Arial" w:cs="Arial" w:eastAsia="Arial" w:hAnsi="Arial"/>
          <w:b w:val="1"/>
        </w:rPr>
      </w:pPr>
      <w:r w:rsidDel="00000000" w:rsidR="00000000" w:rsidRPr="00000000">
        <w:rPr>
          <w:rFonts w:ascii="Arial" w:cs="Arial" w:eastAsia="Arial" w:hAnsi="Arial"/>
          <w:b w:val="1"/>
          <w:rtl w:val="0"/>
        </w:rPr>
        <w:t xml:space="preserve">Peanut Butter and Jelly Racism: Discussion Questions</w:t>
      </w:r>
    </w:p>
    <w:p w:rsidR="00000000" w:rsidDel="00000000" w:rsidP="00000000" w:rsidRDefault="00000000" w:rsidRPr="00000000" w14:paraId="000000AA">
      <w:pPr>
        <w:spacing w:after="0" w:line="259" w:lineRule="auto"/>
        <w:ind w:left="0" w:firstLine="0"/>
        <w:rPr>
          <w:rFonts w:ascii="Arial" w:cs="Arial" w:eastAsia="Arial" w:hAnsi="Arial"/>
          <w:i w:val="1"/>
        </w:rPr>
      </w:pPr>
      <w:r w:rsidDel="00000000" w:rsidR="00000000" w:rsidRPr="00000000">
        <w:rPr>
          <w:rFonts w:ascii="Arial" w:cs="Arial" w:eastAsia="Arial" w:hAnsi="Arial"/>
          <w:i w:val="1"/>
          <w:rtl w:val="0"/>
        </w:rPr>
        <w:t xml:space="preserve">Watch the video and be prepared to discuss the following questions:</w:t>
      </w:r>
    </w:p>
    <w:p w:rsidR="00000000" w:rsidDel="00000000" w:rsidP="00000000" w:rsidRDefault="00000000" w:rsidRPr="00000000" w14:paraId="000000AB">
      <w:pPr>
        <w:spacing w:after="0" w:line="259" w:lineRule="auto"/>
        <w:ind w:left="720" w:firstLine="0"/>
        <w:rPr>
          <w:rFonts w:ascii="Arial" w:cs="Arial" w:eastAsia="Arial" w:hAnsi="Arial"/>
          <w:i w:val="1"/>
        </w:rPr>
      </w:pPr>
      <w:r w:rsidDel="00000000" w:rsidR="00000000" w:rsidRPr="00000000">
        <w:rPr>
          <w:rtl w:val="0"/>
        </w:rPr>
      </w:r>
    </w:p>
    <w:p w:rsidR="00000000" w:rsidDel="00000000" w:rsidP="00000000" w:rsidRDefault="00000000" w:rsidRPr="00000000" w14:paraId="000000AC">
      <w:pPr>
        <w:spacing w:line="259" w:lineRule="auto"/>
        <w:rPr>
          <w:rFonts w:ascii="Arial" w:cs="Arial" w:eastAsia="Arial" w:hAnsi="Arial"/>
        </w:rPr>
      </w:pPr>
      <w:r w:rsidDel="00000000" w:rsidR="00000000" w:rsidRPr="00000000">
        <w:rPr>
          <w:rFonts w:ascii="Arial" w:cs="Arial" w:eastAsia="Arial" w:hAnsi="Arial"/>
          <w:rtl w:val="0"/>
        </w:rPr>
        <w:t xml:space="preserve">•What is implicit bias? </w:t>
      </w:r>
    </w:p>
    <w:p w:rsidR="00000000" w:rsidDel="00000000" w:rsidP="00000000" w:rsidRDefault="00000000" w:rsidRPr="00000000" w14:paraId="000000AD">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AE">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AF">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B0">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B1">
      <w:pPr>
        <w:spacing w:line="259" w:lineRule="auto"/>
        <w:rPr>
          <w:rFonts w:ascii="Arial" w:cs="Arial" w:eastAsia="Arial" w:hAnsi="Arial"/>
        </w:rPr>
      </w:pPr>
      <w:r w:rsidDel="00000000" w:rsidR="00000000" w:rsidRPr="00000000">
        <w:rPr>
          <w:rFonts w:ascii="Arial" w:cs="Arial" w:eastAsia="Arial" w:hAnsi="Arial"/>
          <w:rtl w:val="0"/>
        </w:rPr>
        <w:t xml:space="preserve">•How is implicit bias different from racism? </w:t>
      </w:r>
    </w:p>
    <w:p w:rsidR="00000000" w:rsidDel="00000000" w:rsidP="00000000" w:rsidRDefault="00000000" w:rsidRPr="00000000" w14:paraId="000000B2">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B3">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B4">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B5">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B6">
      <w:pPr>
        <w:spacing w:line="259" w:lineRule="auto"/>
        <w:rPr>
          <w:rFonts w:ascii="Arial" w:cs="Arial" w:eastAsia="Arial" w:hAnsi="Arial"/>
        </w:rPr>
      </w:pPr>
      <w:r w:rsidDel="00000000" w:rsidR="00000000" w:rsidRPr="00000000">
        <w:rPr>
          <w:rFonts w:ascii="Arial" w:cs="Arial" w:eastAsia="Arial" w:hAnsi="Arial"/>
          <w:rtl w:val="0"/>
        </w:rPr>
        <w:t xml:space="preserve">•How does implicit bias lead to discrimination like racism? </w:t>
      </w:r>
    </w:p>
    <w:p w:rsidR="00000000" w:rsidDel="00000000" w:rsidP="00000000" w:rsidRDefault="00000000" w:rsidRPr="00000000" w14:paraId="000000B7">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B8">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B9">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BA">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BB">
      <w:pPr>
        <w:spacing w:line="259" w:lineRule="auto"/>
        <w:rPr>
          <w:rFonts w:ascii="Arial" w:cs="Arial" w:eastAsia="Arial" w:hAnsi="Arial"/>
        </w:rPr>
      </w:pPr>
      <w:r w:rsidDel="00000000" w:rsidR="00000000" w:rsidRPr="00000000">
        <w:rPr>
          <w:rFonts w:ascii="Arial" w:cs="Arial" w:eastAsia="Arial" w:hAnsi="Arial"/>
          <w:rtl w:val="0"/>
        </w:rPr>
        <w:t xml:space="preserve">•What do implicit bias or racism have to do with peanut butter and jelly? </w:t>
      </w:r>
    </w:p>
    <w:p w:rsidR="00000000" w:rsidDel="00000000" w:rsidP="00000000" w:rsidRDefault="00000000" w:rsidRPr="00000000" w14:paraId="000000BC">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BD">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BE">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BF">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C0">
      <w:pPr>
        <w:spacing w:line="259" w:lineRule="auto"/>
        <w:rPr>
          <w:rFonts w:ascii="Arial" w:cs="Arial" w:eastAsia="Arial" w:hAnsi="Arial"/>
        </w:rPr>
      </w:pPr>
      <w:r w:rsidDel="00000000" w:rsidR="00000000" w:rsidRPr="00000000">
        <w:rPr>
          <w:rFonts w:ascii="Arial" w:cs="Arial" w:eastAsia="Arial" w:hAnsi="Arial"/>
          <w:rtl w:val="0"/>
        </w:rPr>
        <w:t xml:space="preserve">•What’s an example of implicit bias that you have experienced, witnessed or heard about? </w:t>
      </w:r>
    </w:p>
    <w:p w:rsidR="00000000" w:rsidDel="00000000" w:rsidP="00000000" w:rsidRDefault="00000000" w:rsidRPr="00000000" w14:paraId="000000C1">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C2">
      <w:pPr>
        <w:spacing w:after="160" w:line="259"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C3">
      <w:pPr>
        <w:spacing w:after="0" w:line="259" w:lineRule="auto"/>
        <w:ind w:left="720" w:firstLine="0"/>
        <w:rPr>
          <w:rFonts w:ascii="Arial" w:cs="Arial" w:eastAsia="Arial" w:hAnsi="Arial"/>
          <w:b w:val="1"/>
        </w:rPr>
      </w:pPr>
      <w:r w:rsidDel="00000000" w:rsidR="00000000" w:rsidRPr="00000000">
        <w:rPr>
          <w:rFonts w:ascii="Arial" w:cs="Arial" w:eastAsia="Arial" w:hAnsi="Arial"/>
          <w:b w:val="1"/>
          <w:rtl w:val="0"/>
        </w:rPr>
        <w:t xml:space="preserve">Peanut Butter and Jelly Racism: Discussion Questions</w:t>
      </w:r>
    </w:p>
    <w:p w:rsidR="00000000" w:rsidDel="00000000" w:rsidP="00000000" w:rsidRDefault="00000000" w:rsidRPr="00000000" w14:paraId="000000C4">
      <w:pPr>
        <w:spacing w:after="0" w:line="259" w:lineRule="auto"/>
        <w:ind w:left="720" w:firstLine="0"/>
        <w:jc w:val="center"/>
        <w:rPr>
          <w:rFonts w:ascii="Arial" w:cs="Arial" w:eastAsia="Arial" w:hAnsi="Arial"/>
          <w:b w:val="1"/>
        </w:rPr>
      </w:pPr>
      <w:r w:rsidDel="00000000" w:rsidR="00000000" w:rsidRPr="00000000">
        <w:rPr>
          <w:rFonts w:ascii="Arial" w:cs="Arial" w:eastAsia="Arial" w:hAnsi="Arial"/>
          <w:b w:val="1"/>
          <w:rtl w:val="0"/>
        </w:rPr>
        <w:t xml:space="preserve">Answer Key</w:t>
      </w:r>
    </w:p>
    <w:p w:rsidR="00000000" w:rsidDel="00000000" w:rsidP="00000000" w:rsidRDefault="00000000" w:rsidRPr="00000000" w14:paraId="000000C5">
      <w:pPr>
        <w:spacing w:line="259" w:lineRule="auto"/>
        <w:rPr>
          <w:rFonts w:ascii="Arial" w:cs="Arial" w:eastAsia="Arial" w:hAnsi="Arial"/>
        </w:rPr>
      </w:pPr>
      <w:r w:rsidDel="00000000" w:rsidR="00000000" w:rsidRPr="00000000">
        <w:rPr>
          <w:rFonts w:ascii="Arial" w:cs="Arial" w:eastAsia="Arial" w:hAnsi="Arial"/>
          <w:rtl w:val="0"/>
        </w:rPr>
        <w:t xml:space="preserve">•What is implicit bias? </w:t>
      </w:r>
    </w:p>
    <w:p w:rsidR="00000000" w:rsidDel="00000000" w:rsidP="00000000" w:rsidRDefault="00000000" w:rsidRPr="00000000" w14:paraId="000000C6">
      <w:pPr>
        <w:spacing w:line="259" w:lineRule="auto"/>
        <w:rPr>
          <w:rFonts w:ascii="Arial" w:cs="Arial" w:eastAsia="Arial" w:hAnsi="Arial"/>
          <w:color w:val="ff0000"/>
        </w:rPr>
      </w:pPr>
      <w:r w:rsidDel="00000000" w:rsidR="00000000" w:rsidRPr="00000000">
        <w:rPr>
          <w:rFonts w:ascii="Arial" w:cs="Arial" w:eastAsia="Arial" w:hAnsi="Arial"/>
          <w:color w:val="ff0000"/>
          <w:rtl w:val="0"/>
        </w:rPr>
        <w:t xml:space="preserve">Thought processes that happen without us knowing it. Stereotypes that affect our understanding and actions in an unconscious manner.</w:t>
      </w:r>
    </w:p>
    <w:p w:rsidR="00000000" w:rsidDel="00000000" w:rsidP="00000000" w:rsidRDefault="00000000" w:rsidRPr="00000000" w14:paraId="000000C7">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C8">
      <w:pPr>
        <w:spacing w:line="259" w:lineRule="auto"/>
        <w:rPr>
          <w:rFonts w:ascii="Arial" w:cs="Arial" w:eastAsia="Arial" w:hAnsi="Arial"/>
        </w:rPr>
      </w:pPr>
      <w:r w:rsidDel="00000000" w:rsidR="00000000" w:rsidRPr="00000000">
        <w:rPr>
          <w:rFonts w:ascii="Arial" w:cs="Arial" w:eastAsia="Arial" w:hAnsi="Arial"/>
          <w:rtl w:val="0"/>
        </w:rPr>
        <w:t xml:space="preserve">•How is implicit bias different from racism? </w:t>
      </w:r>
    </w:p>
    <w:p w:rsidR="00000000" w:rsidDel="00000000" w:rsidP="00000000" w:rsidRDefault="00000000" w:rsidRPr="00000000" w14:paraId="000000C9">
      <w:pPr>
        <w:spacing w:line="259" w:lineRule="auto"/>
        <w:rPr>
          <w:rFonts w:ascii="Arial" w:cs="Arial" w:eastAsia="Arial" w:hAnsi="Arial"/>
          <w:color w:val="ff0000"/>
        </w:rPr>
      </w:pPr>
      <w:r w:rsidDel="00000000" w:rsidR="00000000" w:rsidRPr="00000000">
        <w:rPr>
          <w:rFonts w:ascii="Arial" w:cs="Arial" w:eastAsia="Arial" w:hAnsi="Arial"/>
          <w:color w:val="ff0000"/>
          <w:rtl w:val="0"/>
        </w:rPr>
        <w:t xml:space="preserve">Racism is when people face discrimination or hatred based on their race. Racism often leads to hatred and is an emotionally loaded word. Implicit bias comes from how our unconscious mind makes connections/associations between two things that we’ve experienced together.</w:t>
      </w:r>
    </w:p>
    <w:p w:rsidR="00000000" w:rsidDel="00000000" w:rsidP="00000000" w:rsidRDefault="00000000" w:rsidRPr="00000000" w14:paraId="000000CA">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CB">
      <w:pPr>
        <w:spacing w:line="259" w:lineRule="auto"/>
        <w:rPr>
          <w:rFonts w:ascii="Arial" w:cs="Arial" w:eastAsia="Arial" w:hAnsi="Arial"/>
        </w:rPr>
      </w:pPr>
      <w:r w:rsidDel="00000000" w:rsidR="00000000" w:rsidRPr="00000000">
        <w:rPr>
          <w:rFonts w:ascii="Arial" w:cs="Arial" w:eastAsia="Arial" w:hAnsi="Arial"/>
          <w:rtl w:val="0"/>
        </w:rPr>
        <w:t xml:space="preserve">•How does implicit bias lead to discrimination like racism? </w:t>
      </w:r>
    </w:p>
    <w:p w:rsidR="00000000" w:rsidDel="00000000" w:rsidP="00000000" w:rsidRDefault="00000000" w:rsidRPr="00000000" w14:paraId="000000CC">
      <w:pPr>
        <w:spacing w:line="259" w:lineRule="auto"/>
        <w:rPr>
          <w:rFonts w:ascii="Arial" w:cs="Arial" w:eastAsia="Arial" w:hAnsi="Arial"/>
          <w:color w:val="ff0000"/>
        </w:rPr>
      </w:pPr>
      <w:r w:rsidDel="00000000" w:rsidR="00000000" w:rsidRPr="00000000">
        <w:rPr>
          <w:rFonts w:ascii="Arial" w:cs="Arial" w:eastAsia="Arial" w:hAnsi="Arial"/>
          <w:color w:val="ff0000"/>
          <w:rtl w:val="0"/>
        </w:rPr>
        <w:t xml:space="preserve">Negative associations with a race, for example connecting violence with black men.</w:t>
      </w:r>
    </w:p>
    <w:p w:rsidR="00000000" w:rsidDel="00000000" w:rsidP="00000000" w:rsidRDefault="00000000" w:rsidRPr="00000000" w14:paraId="000000CD">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CE">
      <w:pPr>
        <w:spacing w:line="259" w:lineRule="auto"/>
        <w:rPr>
          <w:rFonts w:ascii="Arial" w:cs="Arial" w:eastAsia="Arial" w:hAnsi="Arial"/>
        </w:rPr>
      </w:pPr>
      <w:r w:rsidDel="00000000" w:rsidR="00000000" w:rsidRPr="00000000">
        <w:rPr>
          <w:rFonts w:ascii="Arial" w:cs="Arial" w:eastAsia="Arial" w:hAnsi="Arial"/>
          <w:rtl w:val="0"/>
        </w:rPr>
        <w:t xml:space="preserve">•What do implicit bias or racism have to do with peanut butter and jelly? </w:t>
      </w:r>
    </w:p>
    <w:p w:rsidR="00000000" w:rsidDel="00000000" w:rsidP="00000000" w:rsidRDefault="00000000" w:rsidRPr="00000000" w14:paraId="000000CF">
      <w:pPr>
        <w:spacing w:line="259" w:lineRule="auto"/>
        <w:rPr>
          <w:rFonts w:ascii="Arial" w:cs="Arial" w:eastAsia="Arial" w:hAnsi="Arial"/>
          <w:color w:val="ff0000"/>
        </w:rPr>
      </w:pPr>
      <w:r w:rsidDel="00000000" w:rsidR="00000000" w:rsidRPr="00000000">
        <w:rPr>
          <w:rFonts w:ascii="Arial" w:cs="Arial" w:eastAsia="Arial" w:hAnsi="Arial"/>
          <w:color w:val="ff0000"/>
          <w:rtl w:val="0"/>
        </w:rPr>
        <w:t xml:space="preserve">If we hear “peanut butter”, we automatically think “jelly” because these words have been repeatedly experienced together.</w:t>
      </w:r>
    </w:p>
    <w:p w:rsidR="00000000" w:rsidDel="00000000" w:rsidP="00000000" w:rsidRDefault="00000000" w:rsidRPr="00000000" w14:paraId="000000D0">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D1">
      <w:pPr>
        <w:spacing w:line="259" w:lineRule="auto"/>
        <w:rPr>
          <w:rFonts w:ascii="Arial" w:cs="Arial" w:eastAsia="Arial" w:hAnsi="Arial"/>
        </w:rPr>
      </w:pPr>
      <w:r w:rsidDel="00000000" w:rsidR="00000000" w:rsidRPr="00000000">
        <w:rPr>
          <w:rFonts w:ascii="Arial" w:cs="Arial" w:eastAsia="Arial" w:hAnsi="Arial"/>
          <w:rtl w:val="0"/>
        </w:rPr>
        <w:t xml:space="preserve">•What’s an example of implicit bias that you have experienced, witnessed or heard about? </w:t>
      </w:r>
    </w:p>
    <w:p w:rsidR="00000000" w:rsidDel="00000000" w:rsidP="00000000" w:rsidRDefault="00000000" w:rsidRPr="00000000" w14:paraId="000000D2">
      <w:pPr>
        <w:spacing w:line="259" w:lineRule="auto"/>
        <w:rPr>
          <w:rFonts w:ascii="Arial" w:cs="Arial" w:eastAsia="Arial" w:hAnsi="Arial"/>
          <w:color w:val="ff0000"/>
        </w:rPr>
      </w:pPr>
      <w:r w:rsidDel="00000000" w:rsidR="00000000" w:rsidRPr="00000000">
        <w:rPr>
          <w:rFonts w:ascii="Arial" w:cs="Arial" w:eastAsia="Arial" w:hAnsi="Arial"/>
          <w:color w:val="ff0000"/>
          <w:rtl w:val="0"/>
        </w:rPr>
        <w:t xml:space="preserve">Responses may include: Asian people are thought to be good at math. Attractive people seem to be more friendly.</w:t>
      </w:r>
    </w:p>
    <w:p w:rsidR="00000000" w:rsidDel="00000000" w:rsidP="00000000" w:rsidRDefault="00000000" w:rsidRPr="00000000" w14:paraId="000000D3">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D4">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D5">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D6">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D7">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D8">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D9">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DA">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DB">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DC">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DD">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D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0">
      <w:pPr>
        <w:spacing w:after="160" w:line="259" w:lineRule="auto"/>
        <w:jc w:val="center"/>
        <w:rPr>
          <w:rFonts w:ascii="Arial" w:cs="Arial" w:eastAsia="Arial" w:hAnsi="Arial"/>
        </w:rPr>
      </w:pPr>
      <w:r w:rsidDel="00000000" w:rsidR="00000000" w:rsidRPr="00000000">
        <w:rPr>
          <w:rFonts w:ascii="Arial" w:cs="Arial" w:eastAsia="Arial" w:hAnsi="Arial"/>
          <w:b w:val="1"/>
          <w:rtl w:val="0"/>
        </w:rPr>
        <w:t xml:space="preserve">Black History in Canada Timeline</w:t>
      </w:r>
      <w:r w:rsidDel="00000000" w:rsidR="00000000" w:rsidRPr="00000000">
        <w:rPr>
          <w:rtl w:val="0"/>
        </w:rPr>
      </w:r>
    </w:p>
    <w:p w:rsidR="00000000" w:rsidDel="00000000" w:rsidP="00000000" w:rsidRDefault="00000000" w:rsidRPr="00000000" w14:paraId="000000E1">
      <w:pPr>
        <w:widowControl w:val="0"/>
        <w:rPr>
          <w:rFonts w:ascii="Arial" w:cs="Arial" w:eastAsia="Arial" w:hAnsi="Arial"/>
        </w:rPr>
      </w:pPr>
      <w:r w:rsidDel="00000000" w:rsidR="00000000" w:rsidRPr="00000000">
        <w:rPr>
          <w:rFonts w:ascii="Arial" w:cs="Arial" w:eastAsia="Arial" w:hAnsi="Arial"/>
          <w:rtl w:val="0"/>
        </w:rPr>
        <w:t xml:space="preserve">Use the Black History in Canada Timeline on pages 4-7 of Historica Canada’s Education Guide: </w:t>
      </w:r>
      <w:hyperlink r:id="rId33">
        <w:r w:rsidDel="00000000" w:rsidR="00000000" w:rsidRPr="00000000">
          <w:rPr>
            <w:rFonts w:ascii="Arial" w:cs="Arial" w:eastAsia="Arial" w:hAnsi="Arial"/>
            <w:color w:val="0563c1"/>
            <w:u w:val="single"/>
            <w:rtl w:val="0"/>
          </w:rPr>
          <w:t xml:space="preserve">http://education.historicacanada.ca/files/19/EN_BlackHistory_Digital.pdf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E2">
      <w:pPr>
        <w:widowControl w:val="0"/>
        <w:rPr>
          <w:rFonts w:ascii="Arial" w:cs="Arial" w:eastAsia="Arial" w:hAnsi="Arial"/>
        </w:rPr>
      </w:pPr>
      <w:r w:rsidDel="00000000" w:rsidR="00000000" w:rsidRPr="00000000">
        <w:rPr>
          <w:rFonts w:ascii="Arial" w:cs="Arial" w:eastAsia="Arial" w:hAnsi="Arial"/>
          <w:rtl w:val="0"/>
        </w:rPr>
        <w:t xml:space="preserve">to list the historic laws that oppressed and improved the lives of Black people in Canada.</w:t>
      </w:r>
    </w:p>
    <w:p w:rsidR="00000000" w:rsidDel="00000000" w:rsidP="00000000" w:rsidRDefault="00000000" w:rsidRPr="00000000" w14:paraId="000000E3">
      <w:pPr>
        <w:widowControl w:val="0"/>
        <w:rPr>
          <w:rFonts w:ascii="Arial" w:cs="Arial" w:eastAsia="Arial" w:hAnsi="Arial"/>
        </w:rPr>
      </w:pPr>
      <w:r w:rsidDel="00000000" w:rsidR="00000000" w:rsidRPr="00000000">
        <w:rPr>
          <w:rtl w:val="0"/>
        </w:rPr>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E4">
            <w:pPr>
              <w:widowControl w:val="0"/>
              <w:rPr>
                <w:rFonts w:ascii="Arial" w:cs="Arial" w:eastAsia="Arial" w:hAnsi="Arial"/>
                <w:b w:val="1"/>
              </w:rPr>
            </w:pPr>
            <w:r w:rsidDel="00000000" w:rsidR="00000000" w:rsidRPr="00000000">
              <w:rPr>
                <w:rFonts w:ascii="Arial" w:cs="Arial" w:eastAsia="Arial" w:hAnsi="Arial"/>
                <w:b w:val="1"/>
                <w:rtl w:val="0"/>
              </w:rPr>
              <w:t xml:space="preserve">Legislation that oppressed Black people</w:t>
            </w:r>
          </w:p>
          <w:p w:rsidR="00000000" w:rsidDel="00000000" w:rsidP="00000000" w:rsidRDefault="00000000" w:rsidRPr="00000000" w14:paraId="000000E5">
            <w:pPr>
              <w:widowControl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0E6">
            <w:pPr>
              <w:widowControl w:val="0"/>
              <w:rPr>
                <w:rFonts w:ascii="Arial" w:cs="Arial" w:eastAsia="Arial" w:hAnsi="Arial"/>
                <w:b w:val="1"/>
              </w:rPr>
            </w:pPr>
            <w:r w:rsidDel="00000000" w:rsidR="00000000" w:rsidRPr="00000000">
              <w:rPr>
                <w:rFonts w:ascii="Arial" w:cs="Arial" w:eastAsia="Arial" w:hAnsi="Arial"/>
                <w:b w:val="1"/>
                <w:rtl w:val="0"/>
              </w:rPr>
              <w:t xml:space="preserve">Legislative changes meant to improve life for Black people</w:t>
            </w:r>
          </w:p>
        </w:tc>
      </w:tr>
      <w:tr>
        <w:trPr>
          <w:cantSplit w:val="0"/>
          <w:tblHeader w:val="0"/>
        </w:trPr>
        <w:tc>
          <w:tcPr/>
          <w:p w:rsidR="00000000" w:rsidDel="00000000" w:rsidP="00000000" w:rsidRDefault="00000000" w:rsidRPr="00000000" w14:paraId="000000E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8">
            <w:pPr>
              <w:widowControl w:val="0"/>
              <w:rPr>
                <w:rFonts w:ascii="Arial" w:cs="Arial" w:eastAsia="Arial" w:hAnsi="Arial"/>
              </w:rPr>
            </w:pPr>
            <w:r w:rsidDel="00000000" w:rsidR="00000000" w:rsidRPr="00000000">
              <w:rPr>
                <w:rFonts w:ascii="Arial" w:cs="Arial" w:eastAsia="Arial" w:hAnsi="Arial"/>
                <w:rtl w:val="0"/>
              </w:rPr>
              <w:t xml:space="preserve">1689—</w:t>
            </w:r>
          </w:p>
          <w:p w:rsidR="00000000" w:rsidDel="00000000" w:rsidP="00000000" w:rsidRDefault="00000000" w:rsidRPr="00000000" w14:paraId="000000E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D">
            <w:pPr>
              <w:widowControl w:val="0"/>
              <w:rPr>
                <w:rFonts w:ascii="Arial" w:cs="Arial" w:eastAsia="Arial" w:hAnsi="Arial"/>
              </w:rPr>
            </w:pPr>
            <w:r w:rsidDel="00000000" w:rsidR="00000000" w:rsidRPr="00000000">
              <w:rPr>
                <w:rFonts w:ascii="Arial" w:cs="Arial" w:eastAsia="Arial" w:hAnsi="Arial"/>
                <w:rtl w:val="0"/>
              </w:rPr>
              <w:t xml:space="preserve">1790—</w:t>
            </w:r>
          </w:p>
          <w:p w:rsidR="00000000" w:rsidDel="00000000" w:rsidP="00000000" w:rsidRDefault="00000000" w:rsidRPr="00000000" w14:paraId="000000E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A">
            <w:pPr>
              <w:widowControl w:val="0"/>
              <w:rPr>
                <w:rFonts w:ascii="Arial" w:cs="Arial" w:eastAsia="Arial" w:hAnsi="Arial"/>
              </w:rPr>
            </w:pPr>
            <w:r w:rsidDel="00000000" w:rsidR="00000000" w:rsidRPr="00000000">
              <w:rPr>
                <w:rtl w:val="0"/>
              </w:rPr>
            </w:r>
          </w:p>
        </w:tc>
        <w:tc>
          <w:tcPr/>
          <w:p w:rsidR="00000000" w:rsidDel="00000000" w:rsidP="00000000" w:rsidRDefault="00000000" w:rsidRPr="00000000" w14:paraId="0000010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3">
            <w:pPr>
              <w:widowControl w:val="0"/>
              <w:rPr>
                <w:rFonts w:ascii="Arial" w:cs="Arial" w:eastAsia="Arial" w:hAnsi="Arial"/>
              </w:rPr>
            </w:pPr>
            <w:r w:rsidDel="00000000" w:rsidR="00000000" w:rsidRPr="00000000">
              <w:rPr>
                <w:rFonts w:ascii="Arial" w:cs="Arial" w:eastAsia="Arial" w:hAnsi="Arial"/>
                <w:rtl w:val="0"/>
              </w:rPr>
              <w:t xml:space="preserve">1793—</w:t>
            </w:r>
          </w:p>
          <w:p w:rsidR="00000000" w:rsidDel="00000000" w:rsidP="00000000" w:rsidRDefault="00000000" w:rsidRPr="00000000" w14:paraId="0000011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6">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117">
            <w:pPr>
              <w:widowControl w:val="0"/>
              <w:rPr>
                <w:rFonts w:ascii="Arial" w:cs="Arial" w:eastAsia="Arial" w:hAnsi="Arial"/>
              </w:rPr>
            </w:pPr>
            <w:r w:rsidDel="00000000" w:rsidR="00000000" w:rsidRPr="00000000">
              <w:rPr>
                <w:rFonts w:ascii="Arial" w:cs="Arial" w:eastAsia="Arial" w:hAnsi="Arial"/>
                <w:rtl w:val="0"/>
              </w:rPr>
              <w:t xml:space="preserve">1833—</w:t>
            </w:r>
          </w:p>
          <w:p w:rsidR="00000000" w:rsidDel="00000000" w:rsidP="00000000" w:rsidRDefault="00000000" w:rsidRPr="00000000" w14:paraId="0000011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B">
            <w:pPr>
              <w:widowControl w:val="0"/>
              <w:rPr>
                <w:rFonts w:ascii="Arial" w:cs="Arial" w:eastAsia="Arial" w:hAnsi="Arial"/>
              </w:rPr>
            </w:pPr>
            <w:r w:rsidDel="00000000" w:rsidR="00000000" w:rsidRPr="00000000">
              <w:rPr>
                <w:rFonts w:ascii="Arial" w:cs="Arial" w:eastAsia="Arial" w:hAnsi="Arial"/>
                <w:rtl w:val="0"/>
              </w:rPr>
              <w:t xml:space="preserve">1944—</w:t>
            </w:r>
          </w:p>
          <w:p w:rsidR="00000000" w:rsidDel="00000000" w:rsidP="00000000" w:rsidRDefault="00000000" w:rsidRPr="00000000" w14:paraId="0000011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F">
            <w:pPr>
              <w:widowControl w:val="0"/>
              <w:rPr>
                <w:rFonts w:ascii="Arial" w:cs="Arial" w:eastAsia="Arial" w:hAnsi="Arial"/>
              </w:rPr>
            </w:pPr>
            <w:r w:rsidDel="00000000" w:rsidR="00000000" w:rsidRPr="00000000">
              <w:rPr>
                <w:rFonts w:ascii="Arial" w:cs="Arial" w:eastAsia="Arial" w:hAnsi="Arial"/>
                <w:rtl w:val="0"/>
              </w:rPr>
              <w:t xml:space="preserve">1954—</w:t>
            </w:r>
          </w:p>
          <w:p w:rsidR="00000000" w:rsidDel="00000000" w:rsidP="00000000" w:rsidRDefault="00000000" w:rsidRPr="00000000" w14:paraId="0000012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sz w:val="28"/>
                <w:szCs w:val="28"/>
              </w:rPr>
            </w:pPr>
            <w:r w:rsidDel="00000000" w:rsidR="00000000" w:rsidRPr="00000000">
              <w:rPr>
                <w:rFonts w:ascii="Arial" w:cs="Arial" w:eastAsia="Arial" w:hAnsi="Arial"/>
                <w:rtl w:val="0"/>
              </w:rPr>
              <w:t xml:space="preserve">1962--</w:t>
            </w:r>
            <w:r w:rsidDel="00000000" w:rsidR="00000000" w:rsidRPr="00000000">
              <w:rPr>
                <w:rFonts w:ascii="Arial" w:cs="Arial" w:eastAsia="Arial" w:hAnsi="Arial"/>
                <w:sz w:val="28"/>
                <w:szCs w:val="28"/>
                <w:rtl w:val="0"/>
              </w:rPr>
              <w:tab/>
            </w:r>
          </w:p>
          <w:p w:rsidR="00000000" w:rsidDel="00000000" w:rsidP="00000000" w:rsidRDefault="00000000" w:rsidRPr="00000000" w14:paraId="00000124">
            <w:pPr>
              <w:rPr>
                <w:rFonts w:ascii="Arial" w:cs="Arial" w:eastAsia="Arial" w:hAnsi="Arial"/>
              </w:rPr>
            </w:pPr>
            <w:r w:rsidDel="00000000" w:rsidR="00000000" w:rsidRPr="00000000">
              <w:rPr>
                <w:rtl w:val="0"/>
              </w:rPr>
            </w:r>
          </w:p>
          <w:p w:rsidR="00000000" w:rsidDel="00000000" w:rsidP="00000000" w:rsidRDefault="00000000" w:rsidRPr="00000000" w14:paraId="00000125">
            <w:pPr>
              <w:rPr>
                <w:rFonts w:ascii="Calibri" w:cs="Calibri" w:eastAsia="Calibri" w:hAnsi="Calibri"/>
              </w:rPr>
            </w:pPr>
            <w:r w:rsidDel="00000000" w:rsidR="00000000" w:rsidRPr="00000000">
              <w:rPr>
                <w:rtl w:val="0"/>
              </w:rPr>
            </w:r>
          </w:p>
          <w:p w:rsidR="00000000" w:rsidDel="00000000" w:rsidP="00000000" w:rsidRDefault="00000000" w:rsidRPr="00000000" w14:paraId="00000126">
            <w:pPr>
              <w:widowControl w:val="0"/>
              <w:tabs>
                <w:tab w:val="left" w:leader="none" w:pos="1450"/>
              </w:tabs>
              <w:rPr>
                <w:rFonts w:ascii="Arial" w:cs="Arial" w:eastAsia="Arial" w:hAnsi="Arial"/>
              </w:rPr>
            </w:pPr>
            <w:r w:rsidDel="00000000" w:rsidR="00000000" w:rsidRPr="00000000">
              <w:rPr>
                <w:rtl w:val="0"/>
              </w:rPr>
            </w:r>
          </w:p>
          <w:p w:rsidR="00000000" w:rsidDel="00000000" w:rsidP="00000000" w:rsidRDefault="00000000" w:rsidRPr="00000000" w14:paraId="00000127">
            <w:pPr>
              <w:widowControl w:val="0"/>
              <w:tabs>
                <w:tab w:val="left" w:leader="none" w:pos="1450"/>
              </w:tabs>
              <w:rPr>
                <w:rFonts w:ascii="Bell MT" w:cs="Bell MT" w:eastAsia="Bell MT" w:hAnsi="Bell MT"/>
                <w:i w:val="1"/>
                <w:sz w:val="18"/>
                <w:szCs w:val="18"/>
              </w:rPr>
            </w:pPr>
            <w:r w:rsidDel="00000000" w:rsidR="00000000" w:rsidRPr="00000000">
              <w:rPr>
                <w:rFonts w:ascii="Arial" w:cs="Arial" w:eastAsia="Arial" w:hAnsi="Arial"/>
                <w:rtl w:val="0"/>
              </w:rPr>
              <w:t xml:space="preserve">1971—</w:t>
            </w:r>
            <w:r w:rsidDel="00000000" w:rsidR="00000000" w:rsidRPr="00000000">
              <w:rPr>
                <w:rtl w:val="0"/>
              </w:rPr>
            </w:r>
          </w:p>
          <w:p w:rsidR="00000000" w:rsidDel="00000000" w:rsidP="00000000" w:rsidRDefault="00000000" w:rsidRPr="00000000" w14:paraId="00000128">
            <w:pPr>
              <w:widowControl w:val="0"/>
              <w:tabs>
                <w:tab w:val="left" w:leader="none" w:pos="1450"/>
              </w:tabs>
              <w:rPr>
                <w:rFonts w:ascii="Arial" w:cs="Arial" w:eastAsia="Arial" w:hAnsi="Arial"/>
              </w:rPr>
            </w:pPr>
            <w:r w:rsidDel="00000000" w:rsidR="00000000" w:rsidRPr="00000000">
              <w:rPr>
                <w:rtl w:val="0"/>
              </w:rPr>
            </w:r>
          </w:p>
        </w:tc>
      </w:tr>
    </w:tbl>
    <w:p w:rsidR="00000000" w:rsidDel="00000000" w:rsidP="00000000" w:rsidRDefault="00000000" w:rsidRPr="00000000" w14:paraId="00000129">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2A">
      <w:pPr>
        <w:spacing w:after="160" w:line="259"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B">
      <w:pPr>
        <w:spacing w:after="160" w:line="259"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C">
      <w:pPr>
        <w:spacing w:after="160" w:line="259" w:lineRule="auto"/>
        <w:jc w:val="center"/>
        <w:rPr>
          <w:rFonts w:ascii="Arial" w:cs="Arial" w:eastAsia="Arial" w:hAnsi="Arial"/>
          <w:b w:val="1"/>
        </w:rPr>
      </w:pPr>
      <w:r w:rsidDel="00000000" w:rsidR="00000000" w:rsidRPr="00000000">
        <w:rPr>
          <w:rFonts w:ascii="Arial" w:cs="Arial" w:eastAsia="Arial" w:hAnsi="Arial"/>
          <w:b w:val="1"/>
          <w:rtl w:val="0"/>
        </w:rPr>
        <w:t xml:space="preserve">Black History in Canada Timeline</w:t>
      </w:r>
    </w:p>
    <w:p w:rsidR="00000000" w:rsidDel="00000000" w:rsidP="00000000" w:rsidRDefault="00000000" w:rsidRPr="00000000" w14:paraId="0000012D">
      <w:pPr>
        <w:widowControl w:val="0"/>
        <w:jc w:val="center"/>
        <w:rPr>
          <w:rFonts w:ascii="Arial" w:cs="Arial" w:eastAsia="Arial" w:hAnsi="Arial"/>
          <w:b w:val="1"/>
        </w:rPr>
      </w:pPr>
      <w:r w:rsidDel="00000000" w:rsidR="00000000" w:rsidRPr="00000000">
        <w:rPr>
          <w:rFonts w:ascii="Arial" w:cs="Arial" w:eastAsia="Arial" w:hAnsi="Arial"/>
          <w:b w:val="1"/>
          <w:rtl w:val="0"/>
        </w:rPr>
        <w:t xml:space="preserve">Answer Key</w:t>
      </w:r>
    </w:p>
    <w:p w:rsidR="00000000" w:rsidDel="00000000" w:rsidP="00000000" w:rsidRDefault="00000000" w:rsidRPr="00000000" w14:paraId="0000012E">
      <w:pPr>
        <w:widowControl w:val="0"/>
        <w:rPr>
          <w:rFonts w:ascii="Arial" w:cs="Arial" w:eastAsia="Arial" w:hAnsi="Arial"/>
        </w:rPr>
      </w:pPr>
      <w:r w:rsidDel="00000000" w:rsidR="00000000" w:rsidRPr="00000000">
        <w:rPr>
          <w:rtl w:val="0"/>
        </w:rPr>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2F">
            <w:pPr>
              <w:widowControl w:val="0"/>
              <w:rPr>
                <w:rFonts w:ascii="Arial" w:cs="Arial" w:eastAsia="Arial" w:hAnsi="Arial"/>
                <w:b w:val="1"/>
              </w:rPr>
            </w:pPr>
            <w:r w:rsidDel="00000000" w:rsidR="00000000" w:rsidRPr="00000000">
              <w:rPr>
                <w:rFonts w:ascii="Arial" w:cs="Arial" w:eastAsia="Arial" w:hAnsi="Arial"/>
                <w:b w:val="1"/>
                <w:rtl w:val="0"/>
              </w:rPr>
              <w:t xml:space="preserve">Legislation that oppressed Black people</w:t>
            </w:r>
          </w:p>
          <w:p w:rsidR="00000000" w:rsidDel="00000000" w:rsidP="00000000" w:rsidRDefault="00000000" w:rsidRPr="00000000" w14:paraId="00000130">
            <w:pPr>
              <w:widowControl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131">
            <w:pPr>
              <w:widowControl w:val="0"/>
              <w:rPr>
                <w:rFonts w:ascii="Arial" w:cs="Arial" w:eastAsia="Arial" w:hAnsi="Arial"/>
                <w:b w:val="1"/>
              </w:rPr>
            </w:pPr>
            <w:r w:rsidDel="00000000" w:rsidR="00000000" w:rsidRPr="00000000">
              <w:rPr>
                <w:rFonts w:ascii="Arial" w:cs="Arial" w:eastAsia="Arial" w:hAnsi="Arial"/>
                <w:b w:val="1"/>
                <w:rtl w:val="0"/>
              </w:rPr>
              <w:t xml:space="preserve">Legislative changes meant to improve life for Black people</w:t>
            </w:r>
          </w:p>
        </w:tc>
      </w:tr>
      <w:tr>
        <w:trPr>
          <w:cantSplit w:val="0"/>
          <w:tblHeader w:val="0"/>
        </w:trPr>
        <w:tc>
          <w:tcPr/>
          <w:p w:rsidR="00000000" w:rsidDel="00000000" w:rsidP="00000000" w:rsidRDefault="00000000" w:rsidRPr="00000000" w14:paraId="0000013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3">
            <w:pPr>
              <w:widowControl w:val="0"/>
              <w:rPr>
                <w:rFonts w:ascii="Arial" w:cs="Arial" w:eastAsia="Arial" w:hAnsi="Arial"/>
              </w:rPr>
            </w:pPr>
            <w:r w:rsidDel="00000000" w:rsidR="00000000" w:rsidRPr="00000000">
              <w:rPr>
                <w:rFonts w:ascii="Arial" w:cs="Arial" w:eastAsia="Arial" w:hAnsi="Arial"/>
                <w:rtl w:val="0"/>
              </w:rPr>
              <w:t xml:space="preserve">1689—Louis XIV authorized slavery in New France (King of France okayed slavery in what would become Canada)</w:t>
            </w:r>
          </w:p>
          <w:p w:rsidR="00000000" w:rsidDel="00000000" w:rsidP="00000000" w:rsidRDefault="00000000" w:rsidRPr="00000000" w14:paraId="0000013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5">
            <w:pPr>
              <w:widowControl w:val="0"/>
              <w:rPr>
                <w:rFonts w:ascii="Arial" w:cs="Arial" w:eastAsia="Arial" w:hAnsi="Arial"/>
              </w:rPr>
            </w:pPr>
            <w:r w:rsidDel="00000000" w:rsidR="00000000" w:rsidRPr="00000000">
              <w:rPr>
                <w:rFonts w:ascii="Arial" w:cs="Arial" w:eastAsia="Arial" w:hAnsi="Arial"/>
                <w:rtl w:val="0"/>
              </w:rPr>
              <w:t xml:space="preserve">1790—Imperial Statute (Allowed people to bring slaves to Upper Canada as long as they fed and clothed them)</w:t>
            </w:r>
          </w:p>
          <w:p w:rsidR="00000000" w:rsidDel="00000000" w:rsidP="00000000" w:rsidRDefault="00000000" w:rsidRPr="00000000" w14:paraId="0000013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rPr>
                <w:rFonts w:ascii="Arial" w:cs="Arial" w:eastAsia="Arial" w:hAnsi="Arial"/>
              </w:rPr>
            </w:pPr>
            <w:r w:rsidDel="00000000" w:rsidR="00000000" w:rsidRPr="00000000">
              <w:rPr>
                <w:rtl w:val="0"/>
              </w:rPr>
            </w:r>
          </w:p>
        </w:tc>
        <w:tc>
          <w:tcPr/>
          <w:p w:rsidR="00000000" w:rsidDel="00000000" w:rsidP="00000000" w:rsidRDefault="00000000" w:rsidRPr="00000000" w14:paraId="0000015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B">
            <w:pPr>
              <w:widowControl w:val="0"/>
              <w:rPr>
                <w:rFonts w:ascii="Arial" w:cs="Arial" w:eastAsia="Arial" w:hAnsi="Arial"/>
              </w:rPr>
            </w:pPr>
            <w:r w:rsidDel="00000000" w:rsidR="00000000" w:rsidRPr="00000000">
              <w:rPr>
                <w:rFonts w:ascii="Arial" w:cs="Arial" w:eastAsia="Arial" w:hAnsi="Arial"/>
                <w:rtl w:val="0"/>
              </w:rPr>
              <w:t xml:space="preserve">1793--</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Arial" w:cs="Arial" w:eastAsia="Arial" w:hAnsi="Arial"/>
                <w:rtl w:val="0"/>
              </w:rPr>
              <w:t xml:space="preserve">Upper Canada’s Lieutenant Governor John Graves Simcoe’s Anti-Slave Trade Bill (Gradual ban of slavery)</w:t>
            </w:r>
          </w:p>
          <w:p w:rsidR="00000000" w:rsidDel="00000000" w:rsidP="00000000" w:rsidRDefault="00000000" w:rsidRPr="00000000" w14:paraId="0000015C">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15D">
            <w:pPr>
              <w:widowControl w:val="0"/>
              <w:rPr>
                <w:rFonts w:ascii="Arial" w:cs="Arial" w:eastAsia="Arial" w:hAnsi="Arial"/>
              </w:rPr>
            </w:pPr>
            <w:r w:rsidDel="00000000" w:rsidR="00000000" w:rsidRPr="00000000">
              <w:rPr>
                <w:rFonts w:ascii="Arial" w:cs="Arial" w:eastAsia="Arial" w:hAnsi="Arial"/>
                <w:rtl w:val="0"/>
              </w:rPr>
              <w:t xml:space="preserve">1833—British Parliament abolished slavery (Slavery no longer allowed in British colonies including Canada)</w:t>
            </w:r>
          </w:p>
          <w:p w:rsidR="00000000" w:rsidDel="00000000" w:rsidP="00000000" w:rsidRDefault="00000000" w:rsidRPr="00000000" w14:paraId="0000015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rPr>
                <w:rFonts w:ascii="Arial" w:cs="Arial" w:eastAsia="Arial" w:hAnsi="Arial"/>
              </w:rPr>
            </w:pPr>
            <w:r w:rsidDel="00000000" w:rsidR="00000000" w:rsidRPr="00000000">
              <w:rPr>
                <w:rFonts w:ascii="Arial" w:cs="Arial" w:eastAsia="Arial" w:hAnsi="Arial"/>
                <w:rtl w:val="0"/>
              </w:rPr>
              <w:t xml:space="preserve">1944—Ontario passes Racial Discrimination Act (Prohibited signs of racial discrimination)</w:t>
            </w:r>
          </w:p>
          <w:p w:rsidR="00000000" w:rsidDel="00000000" w:rsidP="00000000" w:rsidRDefault="00000000" w:rsidRPr="00000000" w14:paraId="0000016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61">
            <w:pPr>
              <w:widowControl w:val="0"/>
              <w:rPr>
                <w:rFonts w:ascii="Arial" w:cs="Arial" w:eastAsia="Arial" w:hAnsi="Arial"/>
              </w:rPr>
            </w:pPr>
            <w:r w:rsidDel="00000000" w:rsidR="00000000" w:rsidRPr="00000000">
              <w:rPr>
                <w:rFonts w:ascii="Arial" w:cs="Arial" w:eastAsia="Arial" w:hAnsi="Arial"/>
                <w:rtl w:val="0"/>
              </w:rPr>
              <w:t xml:space="preserve">1954—Ontario Government passed Fair Accommodation Practices Act (Cannot deny access to hotels, restaurants, or other services and facilities)</w:t>
            </w:r>
          </w:p>
          <w:p w:rsidR="00000000" w:rsidDel="00000000" w:rsidP="00000000" w:rsidRDefault="00000000" w:rsidRPr="00000000" w14:paraId="0000016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63">
            <w:pPr>
              <w:rPr>
                <w:rFonts w:ascii="Calibri" w:cs="Calibri" w:eastAsia="Calibri" w:hAnsi="Calibri"/>
              </w:rPr>
            </w:pPr>
            <w:r w:rsidDel="00000000" w:rsidR="00000000" w:rsidRPr="00000000">
              <w:rPr>
                <w:rFonts w:ascii="Arial" w:cs="Arial" w:eastAsia="Arial" w:hAnsi="Arial"/>
                <w:rtl w:val="0"/>
              </w:rPr>
              <w:t xml:space="preserve">1962--</w:t>
            </w:r>
            <w:r w:rsidDel="00000000" w:rsidR="00000000" w:rsidRPr="00000000">
              <w:rPr>
                <w:rFonts w:ascii="Arial" w:cs="Arial" w:eastAsia="Arial" w:hAnsi="Arial"/>
                <w:sz w:val="28"/>
                <w:szCs w:val="28"/>
                <w:rtl w:val="0"/>
              </w:rPr>
              <w:tab/>
            </w:r>
            <w:r w:rsidDel="00000000" w:rsidR="00000000" w:rsidRPr="00000000">
              <w:rPr>
                <w:rFonts w:ascii="Arial" w:cs="Arial" w:eastAsia="Arial" w:hAnsi="Arial"/>
                <w:rtl w:val="0"/>
              </w:rPr>
              <w:t xml:space="preserve">Fairclough Dismantled Discriminatory Policy (Changed “White Canada” immigration policy)</w:t>
            </w:r>
            <w:r w:rsidDel="00000000" w:rsidR="00000000" w:rsidRPr="00000000">
              <w:rPr>
                <w:rtl w:val="0"/>
              </w:rPr>
            </w:r>
          </w:p>
          <w:p w:rsidR="00000000" w:rsidDel="00000000" w:rsidP="00000000" w:rsidRDefault="00000000" w:rsidRPr="00000000" w14:paraId="00000164">
            <w:pPr>
              <w:widowControl w:val="0"/>
              <w:tabs>
                <w:tab w:val="left" w:leader="none" w:pos="1450"/>
              </w:tabs>
              <w:rPr>
                <w:rFonts w:ascii="Arial" w:cs="Arial" w:eastAsia="Arial" w:hAnsi="Arial"/>
              </w:rPr>
            </w:pPr>
            <w:r w:rsidDel="00000000" w:rsidR="00000000" w:rsidRPr="00000000">
              <w:rPr>
                <w:rtl w:val="0"/>
              </w:rPr>
            </w:r>
          </w:p>
          <w:p w:rsidR="00000000" w:rsidDel="00000000" w:rsidP="00000000" w:rsidRDefault="00000000" w:rsidRPr="00000000" w14:paraId="00000165">
            <w:pPr>
              <w:widowControl w:val="0"/>
              <w:tabs>
                <w:tab w:val="left" w:leader="none" w:pos="1450"/>
              </w:tabs>
              <w:rPr>
                <w:rFonts w:ascii="Arial" w:cs="Arial" w:eastAsia="Arial" w:hAnsi="Arial"/>
              </w:rPr>
            </w:pPr>
            <w:r w:rsidDel="00000000" w:rsidR="00000000" w:rsidRPr="00000000">
              <w:rPr>
                <w:rFonts w:ascii="Arial" w:cs="Arial" w:eastAsia="Arial" w:hAnsi="Arial"/>
                <w:rtl w:val="0"/>
              </w:rPr>
              <w:t xml:space="preserve">1971--</w:t>
            </w:r>
            <w:r w:rsidDel="00000000" w:rsidR="00000000" w:rsidRPr="00000000">
              <w:rPr>
                <w:rFonts w:ascii="Bell MT" w:cs="Bell MT" w:eastAsia="Bell MT" w:hAnsi="Bell MT"/>
                <w:i w:val="1"/>
                <w:sz w:val="18"/>
                <w:szCs w:val="18"/>
                <w:rtl w:val="0"/>
              </w:rPr>
              <w:t xml:space="preserve"> </w:t>
            </w:r>
            <w:r w:rsidDel="00000000" w:rsidR="00000000" w:rsidRPr="00000000">
              <w:rPr>
                <w:rFonts w:ascii="Arial" w:cs="Arial" w:eastAsia="Arial" w:hAnsi="Arial"/>
                <w:rtl w:val="0"/>
              </w:rPr>
              <w:t xml:space="preserve">Prime Minister Trudeau</w:t>
            </w:r>
          </w:p>
          <w:p w:rsidR="00000000" w:rsidDel="00000000" w:rsidP="00000000" w:rsidRDefault="00000000" w:rsidRPr="00000000" w14:paraId="00000166">
            <w:pPr>
              <w:widowControl w:val="0"/>
              <w:tabs>
                <w:tab w:val="left" w:leader="none" w:pos="1450"/>
              </w:tabs>
              <w:rPr>
                <w:rFonts w:ascii="Arial" w:cs="Arial" w:eastAsia="Arial" w:hAnsi="Arial"/>
              </w:rPr>
            </w:pPr>
            <w:r w:rsidDel="00000000" w:rsidR="00000000" w:rsidRPr="00000000">
              <w:rPr>
                <w:rFonts w:ascii="Arial" w:cs="Arial" w:eastAsia="Arial" w:hAnsi="Arial"/>
                <w:rtl w:val="0"/>
              </w:rPr>
              <w:t xml:space="preserve">Introduced Canada’s</w:t>
            </w:r>
          </w:p>
          <w:p w:rsidR="00000000" w:rsidDel="00000000" w:rsidP="00000000" w:rsidRDefault="00000000" w:rsidRPr="00000000" w14:paraId="00000167">
            <w:pPr>
              <w:widowControl w:val="0"/>
              <w:rPr>
                <w:rFonts w:ascii="Arial" w:cs="Arial" w:eastAsia="Arial" w:hAnsi="Arial"/>
              </w:rPr>
            </w:pPr>
            <w:r w:rsidDel="00000000" w:rsidR="00000000" w:rsidRPr="00000000">
              <w:rPr>
                <w:rFonts w:ascii="Arial" w:cs="Arial" w:eastAsia="Arial" w:hAnsi="Arial"/>
                <w:rtl w:val="0"/>
              </w:rPr>
              <w:t xml:space="preserve">Multicultural Policy (Promoted cultural freedom of all Canadians)</w:t>
            </w:r>
          </w:p>
        </w:tc>
      </w:tr>
    </w:tbl>
    <w:p w:rsidR="00000000" w:rsidDel="00000000" w:rsidP="00000000" w:rsidRDefault="00000000" w:rsidRPr="00000000" w14:paraId="0000016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69">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6A">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6B">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6C">
      <w:pPr>
        <w:spacing w:after="160" w:line="259" w:lineRule="auto"/>
        <w:jc w:val="center"/>
        <w:rPr>
          <w:rFonts w:ascii="Arial" w:cs="Arial" w:eastAsia="Arial" w:hAnsi="Arial"/>
          <w:b w:val="1"/>
        </w:rPr>
      </w:pPr>
      <w:r w:rsidDel="00000000" w:rsidR="00000000" w:rsidRPr="00000000">
        <w:rPr>
          <w:rFonts w:ascii="Arial" w:cs="Arial" w:eastAsia="Arial" w:hAnsi="Arial"/>
          <w:b w:val="1"/>
          <w:rtl w:val="0"/>
        </w:rPr>
        <w:t xml:space="preserve">Black Lives Matter in the U.S. and Canada</w:t>
      </w:r>
    </w:p>
    <w:p w:rsidR="00000000" w:rsidDel="00000000" w:rsidP="00000000" w:rsidRDefault="00000000" w:rsidRPr="00000000" w14:paraId="0000016D">
      <w:pPr>
        <w:spacing w:after="160" w:line="259" w:lineRule="auto"/>
        <w:rPr>
          <w:rFonts w:ascii="Arial" w:cs="Arial" w:eastAsia="Arial" w:hAnsi="Arial"/>
        </w:rPr>
      </w:pPr>
      <w:r w:rsidDel="00000000" w:rsidR="00000000" w:rsidRPr="00000000">
        <w:rPr>
          <w:rFonts w:ascii="Arial" w:cs="Arial" w:eastAsia="Arial" w:hAnsi="Arial"/>
          <w:rtl w:val="0"/>
        </w:rPr>
        <w:t xml:space="preserve">Read “This is What Sets Toronto’s Black Lives Matter Movement Apart from America’s” </w:t>
      </w:r>
      <w:hyperlink r:id="rId34">
        <w:r w:rsidDel="00000000" w:rsidR="00000000" w:rsidRPr="00000000">
          <w:rPr>
            <w:rFonts w:ascii="Arial" w:cs="Arial" w:eastAsia="Arial" w:hAnsi="Arial"/>
            <w:color w:val="0563c1"/>
            <w:u w:val="single"/>
            <w:rtl w:val="0"/>
          </w:rPr>
          <w:t xml:space="preserve">https://www.vice.com/en/article/qv5ndw/this-is-what-sets-torontos-black-lives-matter-movement-apart-from-americas</w:t>
        </w:r>
      </w:hyperlink>
      <w:r w:rsidDel="00000000" w:rsidR="00000000" w:rsidRPr="00000000">
        <w:rPr>
          <w:rFonts w:ascii="Arial" w:cs="Arial" w:eastAsia="Arial" w:hAnsi="Arial"/>
          <w:rtl w:val="0"/>
        </w:rPr>
        <w:t xml:space="preserve"> and compare and contrast the movements in the chart below.</w:t>
      </w:r>
    </w:p>
    <w:p w:rsidR="00000000" w:rsidDel="00000000" w:rsidP="00000000" w:rsidRDefault="00000000" w:rsidRPr="00000000" w14:paraId="0000016E">
      <w:pPr>
        <w:spacing w:after="160" w:line="259" w:lineRule="auto"/>
        <w:rPr>
          <w:rFonts w:ascii="Arial" w:cs="Arial" w:eastAsia="Arial" w:hAnsi="Arial"/>
        </w:rPr>
      </w:pPr>
      <w:r w:rsidDel="00000000" w:rsidR="00000000" w:rsidRPr="00000000">
        <w:rPr>
          <w:rtl w:val="0"/>
        </w:rPr>
      </w:r>
    </w:p>
    <w:tbl>
      <w:tblPr>
        <w:tblStyle w:val="Table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6F">
            <w:pPr>
              <w:jc w:val="center"/>
              <w:rPr>
                <w:rFonts w:ascii="Arial" w:cs="Arial" w:eastAsia="Arial" w:hAnsi="Arial"/>
                <w:b w:val="1"/>
              </w:rPr>
            </w:pPr>
            <w:r w:rsidDel="00000000" w:rsidR="00000000" w:rsidRPr="00000000">
              <w:rPr>
                <w:rFonts w:ascii="Arial" w:cs="Arial" w:eastAsia="Arial" w:hAnsi="Arial"/>
                <w:b w:val="1"/>
                <w:rtl w:val="0"/>
              </w:rPr>
              <w:t xml:space="preserve">United States</w:t>
            </w:r>
          </w:p>
        </w:tc>
        <w:tc>
          <w:tcPr/>
          <w:p w:rsidR="00000000" w:rsidDel="00000000" w:rsidP="00000000" w:rsidRDefault="00000000" w:rsidRPr="00000000" w14:paraId="00000170">
            <w:pPr>
              <w:jc w:val="center"/>
              <w:rPr>
                <w:rFonts w:ascii="Arial" w:cs="Arial" w:eastAsia="Arial" w:hAnsi="Arial"/>
                <w:b w:val="1"/>
              </w:rPr>
            </w:pPr>
            <w:r w:rsidDel="00000000" w:rsidR="00000000" w:rsidRPr="00000000">
              <w:rPr>
                <w:rFonts w:ascii="Arial" w:cs="Arial" w:eastAsia="Arial" w:hAnsi="Arial"/>
                <w:b w:val="1"/>
                <w:rtl w:val="0"/>
              </w:rPr>
              <w:t xml:space="preserve">Canada</w:t>
            </w:r>
          </w:p>
        </w:tc>
      </w:tr>
      <w:tr>
        <w:trPr>
          <w:cantSplit w:val="0"/>
          <w:tblHeader w:val="0"/>
        </w:trPr>
        <w:tc>
          <w:tcPr/>
          <w:p w:rsidR="00000000" w:rsidDel="00000000" w:rsidP="00000000" w:rsidRDefault="00000000" w:rsidRPr="00000000" w14:paraId="00000171">
            <w:pPr>
              <w:rPr>
                <w:rFonts w:ascii="Arial" w:cs="Arial" w:eastAsia="Arial" w:hAnsi="Arial"/>
              </w:rPr>
            </w:pPr>
            <w:r w:rsidDel="00000000" w:rsidR="00000000" w:rsidRPr="00000000">
              <w:rPr>
                <w:rtl w:val="0"/>
              </w:rPr>
            </w:r>
          </w:p>
          <w:p w:rsidR="00000000" w:rsidDel="00000000" w:rsidP="00000000" w:rsidRDefault="00000000" w:rsidRPr="00000000" w14:paraId="00000172">
            <w:pPr>
              <w:rPr>
                <w:rFonts w:ascii="Arial" w:cs="Arial" w:eastAsia="Arial" w:hAnsi="Arial"/>
              </w:rPr>
            </w:pPr>
            <w:r w:rsidDel="00000000" w:rsidR="00000000" w:rsidRPr="00000000">
              <w:rPr>
                <w:rtl w:val="0"/>
              </w:rPr>
            </w:r>
          </w:p>
          <w:p w:rsidR="00000000" w:rsidDel="00000000" w:rsidP="00000000" w:rsidRDefault="00000000" w:rsidRPr="00000000" w14:paraId="00000173">
            <w:pPr>
              <w:rPr>
                <w:rFonts w:ascii="Arial" w:cs="Arial" w:eastAsia="Arial" w:hAnsi="Arial"/>
              </w:rPr>
            </w:pPr>
            <w:r w:rsidDel="00000000" w:rsidR="00000000" w:rsidRPr="00000000">
              <w:rPr>
                <w:rtl w:val="0"/>
              </w:rPr>
            </w:r>
          </w:p>
          <w:p w:rsidR="00000000" w:rsidDel="00000000" w:rsidP="00000000" w:rsidRDefault="00000000" w:rsidRPr="00000000" w14:paraId="00000174">
            <w:pPr>
              <w:rPr>
                <w:rFonts w:ascii="Arial" w:cs="Arial" w:eastAsia="Arial" w:hAnsi="Arial"/>
              </w:rPr>
            </w:pPr>
            <w:r w:rsidDel="00000000" w:rsidR="00000000" w:rsidRPr="00000000">
              <w:rPr>
                <w:rtl w:val="0"/>
              </w:rPr>
            </w:r>
          </w:p>
          <w:p w:rsidR="00000000" w:rsidDel="00000000" w:rsidP="00000000" w:rsidRDefault="00000000" w:rsidRPr="00000000" w14:paraId="00000175">
            <w:pPr>
              <w:rPr>
                <w:rFonts w:ascii="Arial" w:cs="Arial" w:eastAsia="Arial" w:hAnsi="Arial"/>
              </w:rPr>
            </w:pPr>
            <w:r w:rsidDel="00000000" w:rsidR="00000000" w:rsidRPr="00000000">
              <w:rPr>
                <w:rtl w:val="0"/>
              </w:rPr>
            </w:r>
          </w:p>
          <w:p w:rsidR="00000000" w:rsidDel="00000000" w:rsidP="00000000" w:rsidRDefault="00000000" w:rsidRPr="00000000" w14:paraId="00000176">
            <w:pPr>
              <w:rPr>
                <w:rFonts w:ascii="Arial" w:cs="Arial" w:eastAsia="Arial" w:hAnsi="Arial"/>
              </w:rPr>
            </w:pPr>
            <w:r w:rsidDel="00000000" w:rsidR="00000000" w:rsidRPr="00000000">
              <w:rPr>
                <w:rtl w:val="0"/>
              </w:rPr>
            </w:r>
          </w:p>
          <w:p w:rsidR="00000000" w:rsidDel="00000000" w:rsidP="00000000" w:rsidRDefault="00000000" w:rsidRPr="00000000" w14:paraId="00000177">
            <w:pPr>
              <w:rPr>
                <w:rFonts w:ascii="Arial" w:cs="Arial" w:eastAsia="Arial" w:hAnsi="Arial"/>
              </w:rPr>
            </w:pPr>
            <w:r w:rsidDel="00000000" w:rsidR="00000000" w:rsidRPr="00000000">
              <w:rPr>
                <w:rtl w:val="0"/>
              </w:rPr>
            </w:r>
          </w:p>
          <w:p w:rsidR="00000000" w:rsidDel="00000000" w:rsidP="00000000" w:rsidRDefault="00000000" w:rsidRPr="00000000" w14:paraId="00000178">
            <w:pPr>
              <w:rPr>
                <w:rFonts w:ascii="Arial" w:cs="Arial" w:eastAsia="Arial" w:hAnsi="Arial"/>
              </w:rPr>
            </w:pPr>
            <w:r w:rsidDel="00000000" w:rsidR="00000000" w:rsidRPr="00000000">
              <w:rPr>
                <w:rtl w:val="0"/>
              </w:rPr>
            </w:r>
          </w:p>
          <w:p w:rsidR="00000000" w:rsidDel="00000000" w:rsidP="00000000" w:rsidRDefault="00000000" w:rsidRPr="00000000" w14:paraId="00000179">
            <w:pPr>
              <w:rPr>
                <w:rFonts w:ascii="Arial" w:cs="Arial" w:eastAsia="Arial" w:hAnsi="Arial"/>
              </w:rPr>
            </w:pPr>
            <w:r w:rsidDel="00000000" w:rsidR="00000000" w:rsidRPr="00000000">
              <w:rPr>
                <w:rtl w:val="0"/>
              </w:rPr>
            </w:r>
          </w:p>
          <w:p w:rsidR="00000000" w:rsidDel="00000000" w:rsidP="00000000" w:rsidRDefault="00000000" w:rsidRPr="00000000" w14:paraId="0000017A">
            <w:pPr>
              <w:rPr>
                <w:rFonts w:ascii="Arial" w:cs="Arial" w:eastAsia="Arial" w:hAnsi="Arial"/>
              </w:rPr>
            </w:pPr>
            <w:r w:rsidDel="00000000" w:rsidR="00000000" w:rsidRPr="00000000">
              <w:rPr>
                <w:rtl w:val="0"/>
              </w:rPr>
            </w:r>
          </w:p>
          <w:p w:rsidR="00000000" w:rsidDel="00000000" w:rsidP="00000000" w:rsidRDefault="00000000" w:rsidRPr="00000000" w14:paraId="0000017B">
            <w:pPr>
              <w:rPr>
                <w:rFonts w:ascii="Arial" w:cs="Arial" w:eastAsia="Arial" w:hAnsi="Arial"/>
              </w:rPr>
            </w:pPr>
            <w:r w:rsidDel="00000000" w:rsidR="00000000" w:rsidRPr="00000000">
              <w:rPr>
                <w:rtl w:val="0"/>
              </w:rPr>
            </w:r>
          </w:p>
          <w:p w:rsidR="00000000" w:rsidDel="00000000" w:rsidP="00000000" w:rsidRDefault="00000000" w:rsidRPr="00000000" w14:paraId="0000017C">
            <w:pPr>
              <w:rPr>
                <w:rFonts w:ascii="Arial" w:cs="Arial" w:eastAsia="Arial" w:hAnsi="Arial"/>
              </w:rPr>
            </w:pPr>
            <w:r w:rsidDel="00000000" w:rsidR="00000000" w:rsidRPr="00000000">
              <w:rPr>
                <w:rtl w:val="0"/>
              </w:rPr>
            </w:r>
          </w:p>
          <w:p w:rsidR="00000000" w:rsidDel="00000000" w:rsidP="00000000" w:rsidRDefault="00000000" w:rsidRPr="00000000" w14:paraId="0000017D">
            <w:pPr>
              <w:rPr>
                <w:rFonts w:ascii="Arial" w:cs="Arial" w:eastAsia="Arial" w:hAnsi="Arial"/>
              </w:rPr>
            </w:pPr>
            <w:r w:rsidDel="00000000" w:rsidR="00000000" w:rsidRPr="00000000">
              <w:rPr>
                <w:rtl w:val="0"/>
              </w:rPr>
            </w:r>
          </w:p>
          <w:p w:rsidR="00000000" w:rsidDel="00000000" w:rsidP="00000000" w:rsidRDefault="00000000" w:rsidRPr="00000000" w14:paraId="0000017E">
            <w:pPr>
              <w:rPr>
                <w:rFonts w:ascii="Arial" w:cs="Arial" w:eastAsia="Arial" w:hAnsi="Arial"/>
              </w:rPr>
            </w:pPr>
            <w:r w:rsidDel="00000000" w:rsidR="00000000" w:rsidRPr="00000000">
              <w:rPr>
                <w:rtl w:val="0"/>
              </w:rPr>
            </w:r>
          </w:p>
          <w:p w:rsidR="00000000" w:rsidDel="00000000" w:rsidP="00000000" w:rsidRDefault="00000000" w:rsidRPr="00000000" w14:paraId="0000017F">
            <w:pPr>
              <w:rPr>
                <w:rFonts w:ascii="Arial" w:cs="Arial" w:eastAsia="Arial" w:hAnsi="Arial"/>
              </w:rPr>
            </w:pPr>
            <w:r w:rsidDel="00000000" w:rsidR="00000000" w:rsidRPr="00000000">
              <w:rPr>
                <w:rtl w:val="0"/>
              </w:rPr>
            </w:r>
          </w:p>
          <w:p w:rsidR="00000000" w:rsidDel="00000000" w:rsidP="00000000" w:rsidRDefault="00000000" w:rsidRPr="00000000" w14:paraId="00000180">
            <w:pPr>
              <w:rPr>
                <w:rFonts w:ascii="Arial" w:cs="Arial" w:eastAsia="Arial" w:hAnsi="Arial"/>
              </w:rPr>
            </w:pPr>
            <w:r w:rsidDel="00000000" w:rsidR="00000000" w:rsidRPr="00000000">
              <w:rPr>
                <w:rtl w:val="0"/>
              </w:rPr>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rPr>
                <w:rFonts w:ascii="Arial" w:cs="Arial" w:eastAsia="Arial" w:hAnsi="Arial"/>
              </w:rPr>
            </w:pP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rPr>
                <w:rFonts w:ascii="Arial" w:cs="Arial" w:eastAsia="Arial" w:hAnsi="Arial"/>
              </w:rPr>
            </w:pPr>
            <w:r w:rsidDel="00000000" w:rsidR="00000000" w:rsidRPr="00000000">
              <w:rPr>
                <w:rtl w:val="0"/>
              </w:rPr>
            </w:r>
          </w:p>
          <w:p w:rsidR="00000000" w:rsidDel="00000000" w:rsidP="00000000" w:rsidRDefault="00000000" w:rsidRPr="00000000" w14:paraId="00000185">
            <w:pPr>
              <w:rPr>
                <w:rFonts w:ascii="Arial" w:cs="Arial" w:eastAsia="Arial" w:hAnsi="Arial"/>
              </w:rPr>
            </w:pPr>
            <w:r w:rsidDel="00000000" w:rsidR="00000000" w:rsidRPr="00000000">
              <w:rPr>
                <w:rtl w:val="0"/>
              </w:rPr>
            </w:r>
          </w:p>
          <w:p w:rsidR="00000000" w:rsidDel="00000000" w:rsidP="00000000" w:rsidRDefault="00000000" w:rsidRPr="00000000" w14:paraId="00000186">
            <w:pPr>
              <w:rPr>
                <w:rFonts w:ascii="Arial" w:cs="Arial" w:eastAsia="Arial" w:hAnsi="Arial"/>
              </w:rPr>
            </w:pPr>
            <w:r w:rsidDel="00000000" w:rsidR="00000000" w:rsidRPr="00000000">
              <w:rPr>
                <w:rtl w:val="0"/>
              </w:rPr>
            </w:r>
          </w:p>
          <w:p w:rsidR="00000000" w:rsidDel="00000000" w:rsidP="00000000" w:rsidRDefault="00000000" w:rsidRPr="00000000" w14:paraId="00000187">
            <w:pPr>
              <w:rPr>
                <w:rFonts w:ascii="Arial" w:cs="Arial" w:eastAsia="Arial" w:hAnsi="Arial"/>
              </w:rPr>
            </w:pPr>
            <w:r w:rsidDel="00000000" w:rsidR="00000000" w:rsidRPr="00000000">
              <w:rPr>
                <w:rtl w:val="0"/>
              </w:rPr>
            </w:r>
          </w:p>
          <w:p w:rsidR="00000000" w:rsidDel="00000000" w:rsidP="00000000" w:rsidRDefault="00000000" w:rsidRPr="00000000" w14:paraId="00000188">
            <w:pPr>
              <w:rPr>
                <w:rFonts w:ascii="Arial" w:cs="Arial" w:eastAsia="Arial" w:hAnsi="Arial"/>
              </w:rPr>
            </w:pPr>
            <w:r w:rsidDel="00000000" w:rsidR="00000000" w:rsidRPr="00000000">
              <w:rPr>
                <w:rtl w:val="0"/>
              </w:rPr>
            </w:r>
          </w:p>
          <w:p w:rsidR="00000000" w:rsidDel="00000000" w:rsidP="00000000" w:rsidRDefault="00000000" w:rsidRPr="00000000" w14:paraId="00000189">
            <w:pPr>
              <w:rPr>
                <w:rFonts w:ascii="Arial" w:cs="Arial" w:eastAsia="Arial" w:hAnsi="Arial"/>
              </w:rPr>
            </w:pPr>
            <w:r w:rsidDel="00000000" w:rsidR="00000000" w:rsidRPr="00000000">
              <w:rPr>
                <w:rtl w:val="0"/>
              </w:rPr>
            </w:r>
          </w:p>
          <w:p w:rsidR="00000000" w:rsidDel="00000000" w:rsidP="00000000" w:rsidRDefault="00000000" w:rsidRPr="00000000" w14:paraId="0000018A">
            <w:pPr>
              <w:rPr>
                <w:rFonts w:ascii="Arial" w:cs="Arial" w:eastAsia="Arial" w:hAnsi="Arial"/>
              </w:rPr>
            </w:pPr>
            <w:r w:rsidDel="00000000" w:rsidR="00000000" w:rsidRPr="00000000">
              <w:rPr>
                <w:rtl w:val="0"/>
              </w:rPr>
            </w:r>
          </w:p>
          <w:p w:rsidR="00000000" w:rsidDel="00000000" w:rsidP="00000000" w:rsidRDefault="00000000" w:rsidRPr="00000000" w14:paraId="0000018B">
            <w:pPr>
              <w:rPr>
                <w:rFonts w:ascii="Arial" w:cs="Arial" w:eastAsia="Arial" w:hAnsi="Arial"/>
              </w:rPr>
            </w:pPr>
            <w:r w:rsidDel="00000000" w:rsidR="00000000" w:rsidRPr="00000000">
              <w:rPr>
                <w:rtl w:val="0"/>
              </w:rPr>
            </w:r>
          </w:p>
          <w:p w:rsidR="00000000" w:rsidDel="00000000" w:rsidP="00000000" w:rsidRDefault="00000000" w:rsidRPr="00000000" w14:paraId="0000018C">
            <w:pPr>
              <w:rPr>
                <w:rFonts w:ascii="Arial" w:cs="Arial" w:eastAsia="Arial" w:hAnsi="Arial"/>
              </w:rPr>
            </w:pPr>
            <w:r w:rsidDel="00000000" w:rsidR="00000000" w:rsidRPr="00000000">
              <w:rPr>
                <w:rtl w:val="0"/>
              </w:rPr>
            </w:r>
          </w:p>
          <w:p w:rsidR="00000000" w:rsidDel="00000000" w:rsidP="00000000" w:rsidRDefault="00000000" w:rsidRPr="00000000" w14:paraId="0000018D">
            <w:pPr>
              <w:rPr>
                <w:rFonts w:ascii="Arial" w:cs="Arial" w:eastAsia="Arial" w:hAnsi="Arial"/>
              </w:rPr>
            </w:pPr>
            <w:r w:rsidDel="00000000" w:rsidR="00000000" w:rsidRPr="00000000">
              <w:rPr>
                <w:rtl w:val="0"/>
              </w:rPr>
            </w:r>
          </w:p>
          <w:p w:rsidR="00000000" w:rsidDel="00000000" w:rsidP="00000000" w:rsidRDefault="00000000" w:rsidRPr="00000000" w14:paraId="0000018E">
            <w:pPr>
              <w:rPr>
                <w:rFonts w:ascii="Arial" w:cs="Arial" w:eastAsia="Arial" w:hAnsi="Arial"/>
              </w:rPr>
            </w:pPr>
            <w:r w:rsidDel="00000000" w:rsidR="00000000" w:rsidRPr="00000000">
              <w:rPr>
                <w:rtl w:val="0"/>
              </w:rPr>
            </w:r>
          </w:p>
          <w:p w:rsidR="00000000" w:rsidDel="00000000" w:rsidP="00000000" w:rsidRDefault="00000000" w:rsidRPr="00000000" w14:paraId="0000018F">
            <w:pPr>
              <w:rPr>
                <w:rFonts w:ascii="Arial" w:cs="Arial" w:eastAsia="Arial" w:hAnsi="Arial"/>
              </w:rPr>
            </w:pPr>
            <w:r w:rsidDel="00000000" w:rsidR="00000000" w:rsidRPr="00000000">
              <w:rPr>
                <w:rtl w:val="0"/>
              </w:rPr>
            </w:r>
          </w:p>
          <w:p w:rsidR="00000000" w:rsidDel="00000000" w:rsidP="00000000" w:rsidRDefault="00000000" w:rsidRPr="00000000" w14:paraId="00000190">
            <w:pPr>
              <w:rPr>
                <w:rFonts w:ascii="Arial" w:cs="Arial" w:eastAsia="Arial" w:hAnsi="Arial"/>
              </w:rPr>
            </w:pPr>
            <w:r w:rsidDel="00000000" w:rsidR="00000000" w:rsidRPr="00000000">
              <w:rPr>
                <w:rtl w:val="0"/>
              </w:rPr>
            </w:r>
          </w:p>
        </w:tc>
        <w:tc>
          <w:tcPr/>
          <w:p w:rsidR="00000000" w:rsidDel="00000000" w:rsidP="00000000" w:rsidRDefault="00000000" w:rsidRPr="00000000" w14:paraId="00000191">
            <w:pPr>
              <w:rPr>
                <w:rFonts w:ascii="Arial" w:cs="Arial" w:eastAsia="Arial" w:hAnsi="Arial"/>
              </w:rPr>
            </w:pPr>
            <w:r w:rsidDel="00000000" w:rsidR="00000000" w:rsidRPr="00000000">
              <w:rPr>
                <w:rtl w:val="0"/>
              </w:rPr>
            </w:r>
          </w:p>
        </w:tc>
      </w:tr>
    </w:tbl>
    <w:p w:rsidR="00000000" w:rsidDel="00000000" w:rsidP="00000000" w:rsidRDefault="00000000" w:rsidRPr="00000000" w14:paraId="00000192">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93">
      <w:pPr>
        <w:spacing w:after="160" w:line="259"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94">
      <w:pPr>
        <w:spacing w:after="160" w:line="259" w:lineRule="auto"/>
        <w:jc w:val="center"/>
        <w:rPr>
          <w:rFonts w:ascii="Arial" w:cs="Arial" w:eastAsia="Arial" w:hAnsi="Arial"/>
          <w:b w:val="1"/>
        </w:rPr>
      </w:pPr>
      <w:r w:rsidDel="00000000" w:rsidR="00000000" w:rsidRPr="00000000">
        <w:rPr>
          <w:rFonts w:ascii="Arial" w:cs="Arial" w:eastAsia="Arial" w:hAnsi="Arial"/>
          <w:b w:val="1"/>
          <w:rtl w:val="0"/>
        </w:rPr>
        <w:t xml:space="preserve">Black Lives Matter in the U.S. and Canada</w:t>
      </w:r>
    </w:p>
    <w:p w:rsidR="00000000" w:rsidDel="00000000" w:rsidP="00000000" w:rsidRDefault="00000000" w:rsidRPr="00000000" w14:paraId="00000195">
      <w:pPr>
        <w:spacing w:after="160" w:line="259" w:lineRule="auto"/>
        <w:jc w:val="center"/>
        <w:rPr>
          <w:rFonts w:ascii="Arial" w:cs="Arial" w:eastAsia="Arial" w:hAnsi="Arial"/>
          <w:b w:val="1"/>
        </w:rPr>
      </w:pPr>
      <w:r w:rsidDel="00000000" w:rsidR="00000000" w:rsidRPr="00000000">
        <w:rPr>
          <w:rFonts w:ascii="Arial" w:cs="Arial" w:eastAsia="Arial" w:hAnsi="Arial"/>
          <w:b w:val="1"/>
          <w:rtl w:val="0"/>
        </w:rPr>
        <w:t xml:space="preserve">Answer Key</w:t>
      </w:r>
    </w:p>
    <w:p w:rsidR="00000000" w:rsidDel="00000000" w:rsidP="00000000" w:rsidRDefault="00000000" w:rsidRPr="00000000" w14:paraId="00000196">
      <w:pPr>
        <w:spacing w:after="160" w:line="259"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97">
      <w:pPr>
        <w:spacing w:after="160" w:line="259" w:lineRule="auto"/>
        <w:jc w:val="center"/>
        <w:rPr>
          <w:rFonts w:ascii="Arial" w:cs="Arial" w:eastAsia="Arial" w:hAnsi="Arial"/>
        </w:rPr>
      </w:pPr>
      <w:r w:rsidDel="00000000" w:rsidR="00000000" w:rsidRPr="00000000">
        <w:rPr>
          <w:rFonts w:ascii="Arial" w:cs="Arial" w:eastAsia="Arial" w:hAnsi="Arial"/>
          <w:rtl w:val="0"/>
        </w:rPr>
        <w:t xml:space="preserve">Read “This is What Sets Toronto’s Black Lives Matter Movement Apart from America’s” </w:t>
      </w:r>
      <w:hyperlink r:id="rId35">
        <w:r w:rsidDel="00000000" w:rsidR="00000000" w:rsidRPr="00000000">
          <w:rPr>
            <w:rFonts w:ascii="Arial" w:cs="Arial" w:eastAsia="Arial" w:hAnsi="Arial"/>
            <w:color w:val="0563c1"/>
            <w:u w:val="single"/>
            <w:rtl w:val="0"/>
          </w:rPr>
          <w:t xml:space="preserve">https://www.vice.com/en/article/qv5ndw/this-is-what-sets-torontos-black-lives-matter-movement-apart-from-americas</w:t>
        </w:r>
      </w:hyperlink>
      <w:r w:rsidDel="00000000" w:rsidR="00000000" w:rsidRPr="00000000">
        <w:rPr>
          <w:rFonts w:ascii="Arial" w:cs="Arial" w:eastAsia="Arial" w:hAnsi="Arial"/>
          <w:rtl w:val="0"/>
        </w:rPr>
        <w:t xml:space="preserve"> and compare and contrast the movements in the chart below.</w:t>
      </w:r>
    </w:p>
    <w:tbl>
      <w:tblPr>
        <w:tblStyle w:val="Table4"/>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98">
            <w:pPr>
              <w:jc w:val="center"/>
              <w:rPr>
                <w:rFonts w:ascii="Arial" w:cs="Arial" w:eastAsia="Arial" w:hAnsi="Arial"/>
                <w:b w:val="1"/>
              </w:rPr>
            </w:pPr>
            <w:r w:rsidDel="00000000" w:rsidR="00000000" w:rsidRPr="00000000">
              <w:rPr>
                <w:rFonts w:ascii="Arial" w:cs="Arial" w:eastAsia="Arial" w:hAnsi="Arial"/>
                <w:b w:val="1"/>
                <w:rtl w:val="0"/>
              </w:rPr>
              <w:t xml:space="preserve">United States</w:t>
            </w:r>
          </w:p>
        </w:tc>
        <w:tc>
          <w:tcPr/>
          <w:p w:rsidR="00000000" w:rsidDel="00000000" w:rsidP="00000000" w:rsidRDefault="00000000" w:rsidRPr="00000000" w14:paraId="00000199">
            <w:pPr>
              <w:jc w:val="center"/>
              <w:rPr>
                <w:rFonts w:ascii="Arial" w:cs="Arial" w:eastAsia="Arial" w:hAnsi="Arial"/>
                <w:b w:val="1"/>
              </w:rPr>
            </w:pPr>
            <w:r w:rsidDel="00000000" w:rsidR="00000000" w:rsidRPr="00000000">
              <w:rPr>
                <w:rFonts w:ascii="Arial" w:cs="Arial" w:eastAsia="Arial" w:hAnsi="Arial"/>
                <w:b w:val="1"/>
                <w:rtl w:val="0"/>
              </w:rPr>
              <w:t xml:space="preserve">Canada</w:t>
            </w:r>
          </w:p>
          <w:p w:rsidR="00000000" w:rsidDel="00000000" w:rsidP="00000000" w:rsidRDefault="00000000" w:rsidRPr="00000000" w14:paraId="0000019A">
            <w:pPr>
              <w:jc w:val="cente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19B">
            <w:pPr>
              <w:rPr>
                <w:rFonts w:ascii="Arial" w:cs="Arial" w:eastAsia="Arial" w:hAnsi="Arial"/>
              </w:rPr>
            </w:pPr>
            <w:r w:rsidDel="00000000" w:rsidR="00000000" w:rsidRPr="00000000">
              <w:rPr>
                <w:rtl w:val="0"/>
              </w:rPr>
            </w:r>
          </w:p>
          <w:p w:rsidR="00000000" w:rsidDel="00000000" w:rsidP="00000000" w:rsidRDefault="00000000" w:rsidRPr="00000000" w14:paraId="0000019C">
            <w:pPr>
              <w:rPr>
                <w:rFonts w:ascii="Arial" w:cs="Arial" w:eastAsia="Arial" w:hAnsi="Arial"/>
                <w:color w:val="ff0000"/>
              </w:rPr>
            </w:pPr>
            <w:r w:rsidDel="00000000" w:rsidR="00000000" w:rsidRPr="00000000">
              <w:rPr>
                <w:rFonts w:ascii="Arial" w:cs="Arial" w:eastAsia="Arial" w:hAnsi="Arial"/>
                <w:color w:val="ff0000"/>
                <w:rtl w:val="0"/>
              </w:rPr>
              <w:t xml:space="preserve">More police shootings</w:t>
            </w:r>
          </w:p>
          <w:p w:rsidR="00000000" w:rsidDel="00000000" w:rsidP="00000000" w:rsidRDefault="00000000" w:rsidRPr="00000000" w14:paraId="0000019D">
            <w:pPr>
              <w:rPr>
                <w:rFonts w:ascii="Arial" w:cs="Arial" w:eastAsia="Arial" w:hAnsi="Arial"/>
                <w:color w:val="ff0000"/>
              </w:rPr>
            </w:pPr>
            <w:r w:rsidDel="00000000" w:rsidR="00000000" w:rsidRPr="00000000">
              <w:rPr>
                <w:rtl w:val="0"/>
              </w:rPr>
            </w:r>
          </w:p>
          <w:p w:rsidR="00000000" w:rsidDel="00000000" w:rsidP="00000000" w:rsidRDefault="00000000" w:rsidRPr="00000000" w14:paraId="0000019E">
            <w:pPr>
              <w:rPr>
                <w:rFonts w:ascii="Arial" w:cs="Arial" w:eastAsia="Arial" w:hAnsi="Arial"/>
                <w:color w:val="ff0000"/>
              </w:rPr>
            </w:pPr>
            <w:r w:rsidDel="00000000" w:rsidR="00000000" w:rsidRPr="00000000">
              <w:rPr>
                <w:rtl w:val="0"/>
              </w:rPr>
            </w:r>
          </w:p>
          <w:p w:rsidR="00000000" w:rsidDel="00000000" w:rsidP="00000000" w:rsidRDefault="00000000" w:rsidRPr="00000000" w14:paraId="0000019F">
            <w:pPr>
              <w:rPr>
                <w:rFonts w:ascii="Arial" w:cs="Arial" w:eastAsia="Arial" w:hAnsi="Arial"/>
                <w:color w:val="ff0000"/>
              </w:rPr>
            </w:pPr>
            <w:r w:rsidDel="00000000" w:rsidR="00000000" w:rsidRPr="00000000">
              <w:rPr>
                <w:rFonts w:ascii="Arial" w:cs="Arial" w:eastAsia="Arial" w:hAnsi="Arial"/>
                <w:color w:val="ff0000"/>
                <w:rtl w:val="0"/>
              </w:rPr>
              <w:t xml:space="preserve">Overt racism</w:t>
            </w:r>
          </w:p>
          <w:p w:rsidR="00000000" w:rsidDel="00000000" w:rsidP="00000000" w:rsidRDefault="00000000" w:rsidRPr="00000000" w14:paraId="000001A0">
            <w:pPr>
              <w:rPr>
                <w:rFonts w:ascii="Arial" w:cs="Arial" w:eastAsia="Arial" w:hAnsi="Arial"/>
                <w:color w:val="ff0000"/>
              </w:rPr>
            </w:pPr>
            <w:r w:rsidDel="00000000" w:rsidR="00000000" w:rsidRPr="00000000">
              <w:rPr>
                <w:rtl w:val="0"/>
              </w:rPr>
            </w:r>
          </w:p>
          <w:p w:rsidR="00000000" w:rsidDel="00000000" w:rsidP="00000000" w:rsidRDefault="00000000" w:rsidRPr="00000000" w14:paraId="000001A1">
            <w:pPr>
              <w:rPr>
                <w:rFonts w:ascii="Arial" w:cs="Arial" w:eastAsia="Arial" w:hAnsi="Arial"/>
                <w:color w:val="ff0000"/>
              </w:rPr>
            </w:pPr>
            <w:r w:rsidDel="00000000" w:rsidR="00000000" w:rsidRPr="00000000">
              <w:rPr>
                <w:rtl w:val="0"/>
              </w:rPr>
            </w:r>
          </w:p>
          <w:p w:rsidR="00000000" w:rsidDel="00000000" w:rsidP="00000000" w:rsidRDefault="00000000" w:rsidRPr="00000000" w14:paraId="000001A2">
            <w:pPr>
              <w:rPr>
                <w:rFonts w:ascii="Arial" w:cs="Arial" w:eastAsia="Arial" w:hAnsi="Arial"/>
                <w:color w:val="ff0000"/>
              </w:rPr>
            </w:pPr>
            <w:r w:rsidDel="00000000" w:rsidR="00000000" w:rsidRPr="00000000">
              <w:rPr>
                <w:rFonts w:ascii="Arial" w:cs="Arial" w:eastAsia="Arial" w:hAnsi="Arial"/>
                <w:color w:val="ff0000"/>
                <w:rtl w:val="0"/>
              </w:rPr>
              <w:t xml:space="preserve">Focus on black nationalism</w:t>
            </w:r>
          </w:p>
          <w:p w:rsidR="00000000" w:rsidDel="00000000" w:rsidP="00000000" w:rsidRDefault="00000000" w:rsidRPr="00000000" w14:paraId="000001A3">
            <w:pPr>
              <w:rPr>
                <w:rFonts w:ascii="Arial" w:cs="Arial" w:eastAsia="Arial" w:hAnsi="Arial"/>
                <w:color w:val="ff0000"/>
              </w:rPr>
            </w:pPr>
            <w:r w:rsidDel="00000000" w:rsidR="00000000" w:rsidRPr="00000000">
              <w:rPr>
                <w:rtl w:val="0"/>
              </w:rPr>
            </w:r>
          </w:p>
          <w:p w:rsidR="00000000" w:rsidDel="00000000" w:rsidP="00000000" w:rsidRDefault="00000000" w:rsidRPr="00000000" w14:paraId="000001A4">
            <w:pPr>
              <w:rPr>
                <w:rFonts w:ascii="Arial" w:cs="Arial" w:eastAsia="Arial" w:hAnsi="Arial"/>
                <w:color w:val="ff0000"/>
              </w:rPr>
            </w:pPr>
            <w:r w:rsidDel="00000000" w:rsidR="00000000" w:rsidRPr="00000000">
              <w:rPr>
                <w:rFonts w:ascii="Arial" w:cs="Arial" w:eastAsia="Arial" w:hAnsi="Arial"/>
                <w:color w:val="ff0000"/>
                <w:rtl w:val="0"/>
              </w:rPr>
              <w:t xml:space="preserve">Focus on black liberation</w:t>
            </w:r>
          </w:p>
          <w:p w:rsidR="00000000" w:rsidDel="00000000" w:rsidP="00000000" w:rsidRDefault="00000000" w:rsidRPr="00000000" w14:paraId="000001A5">
            <w:pPr>
              <w:rPr>
                <w:rFonts w:ascii="Arial" w:cs="Arial" w:eastAsia="Arial" w:hAnsi="Arial"/>
              </w:rPr>
            </w:pPr>
            <w:r w:rsidDel="00000000" w:rsidR="00000000" w:rsidRPr="00000000">
              <w:rPr>
                <w:rtl w:val="0"/>
              </w:rPr>
            </w:r>
          </w:p>
          <w:p w:rsidR="00000000" w:rsidDel="00000000" w:rsidP="00000000" w:rsidRDefault="00000000" w:rsidRPr="00000000" w14:paraId="000001A6">
            <w:pPr>
              <w:rPr>
                <w:rFonts w:ascii="Arial" w:cs="Arial" w:eastAsia="Arial" w:hAnsi="Arial"/>
              </w:rPr>
            </w:pPr>
            <w:r w:rsidDel="00000000" w:rsidR="00000000" w:rsidRPr="00000000">
              <w:rPr>
                <w:rtl w:val="0"/>
              </w:rPr>
            </w:r>
          </w:p>
          <w:p w:rsidR="00000000" w:rsidDel="00000000" w:rsidP="00000000" w:rsidRDefault="00000000" w:rsidRPr="00000000" w14:paraId="000001A7">
            <w:pPr>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tl w:val="0"/>
              </w:rPr>
            </w:r>
          </w:p>
          <w:p w:rsidR="00000000" w:rsidDel="00000000" w:rsidP="00000000" w:rsidRDefault="00000000" w:rsidRPr="00000000" w14:paraId="000001A9">
            <w:pPr>
              <w:rPr>
                <w:rFonts w:ascii="Arial" w:cs="Arial" w:eastAsia="Arial" w:hAnsi="Arial"/>
              </w:rPr>
            </w:pPr>
            <w:r w:rsidDel="00000000" w:rsidR="00000000" w:rsidRPr="00000000">
              <w:rPr>
                <w:rtl w:val="0"/>
              </w:rPr>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tl w:val="0"/>
              </w:rPr>
            </w:r>
          </w:p>
          <w:p w:rsidR="00000000" w:rsidDel="00000000" w:rsidP="00000000" w:rsidRDefault="00000000" w:rsidRPr="00000000" w14:paraId="000001AE">
            <w:pPr>
              <w:rPr>
                <w:rFonts w:ascii="Arial" w:cs="Arial" w:eastAsia="Arial" w:hAnsi="Arial"/>
              </w:rPr>
            </w:pPr>
            <w:r w:rsidDel="00000000" w:rsidR="00000000" w:rsidRPr="00000000">
              <w:rPr>
                <w:rtl w:val="0"/>
              </w:rPr>
            </w:r>
          </w:p>
          <w:p w:rsidR="00000000" w:rsidDel="00000000" w:rsidP="00000000" w:rsidRDefault="00000000" w:rsidRPr="00000000" w14:paraId="000001AF">
            <w:pPr>
              <w:rPr>
                <w:rFonts w:ascii="Arial" w:cs="Arial" w:eastAsia="Arial" w:hAnsi="Arial"/>
              </w:rPr>
            </w:pPr>
            <w:r w:rsidDel="00000000" w:rsidR="00000000" w:rsidRPr="00000000">
              <w:rPr>
                <w:rtl w:val="0"/>
              </w:rPr>
            </w:r>
          </w:p>
          <w:p w:rsidR="00000000" w:rsidDel="00000000" w:rsidP="00000000" w:rsidRDefault="00000000" w:rsidRPr="00000000" w14:paraId="000001B0">
            <w:pPr>
              <w:rPr>
                <w:rFonts w:ascii="Arial" w:cs="Arial" w:eastAsia="Arial" w:hAnsi="Arial"/>
              </w:rPr>
            </w:pPr>
            <w:r w:rsidDel="00000000" w:rsidR="00000000" w:rsidRPr="00000000">
              <w:rPr>
                <w:rtl w:val="0"/>
              </w:rPr>
            </w:r>
          </w:p>
          <w:p w:rsidR="00000000" w:rsidDel="00000000" w:rsidP="00000000" w:rsidRDefault="00000000" w:rsidRPr="00000000" w14:paraId="000001B1">
            <w:pPr>
              <w:rPr>
                <w:rFonts w:ascii="Arial" w:cs="Arial" w:eastAsia="Arial" w:hAnsi="Arial"/>
              </w:rPr>
            </w:pPr>
            <w:r w:rsidDel="00000000" w:rsidR="00000000" w:rsidRPr="00000000">
              <w:rPr>
                <w:rtl w:val="0"/>
              </w:rPr>
            </w:r>
          </w:p>
          <w:p w:rsidR="00000000" w:rsidDel="00000000" w:rsidP="00000000" w:rsidRDefault="00000000" w:rsidRPr="00000000" w14:paraId="000001B2">
            <w:pPr>
              <w:rPr>
                <w:rFonts w:ascii="Arial" w:cs="Arial" w:eastAsia="Arial" w:hAnsi="Arial"/>
              </w:rPr>
            </w:pPr>
            <w:r w:rsidDel="00000000" w:rsidR="00000000" w:rsidRPr="00000000">
              <w:rPr>
                <w:rtl w:val="0"/>
              </w:rPr>
            </w:r>
          </w:p>
          <w:p w:rsidR="00000000" w:rsidDel="00000000" w:rsidP="00000000" w:rsidRDefault="00000000" w:rsidRPr="00000000" w14:paraId="000001B3">
            <w:pPr>
              <w:rPr>
                <w:rFonts w:ascii="Arial" w:cs="Arial" w:eastAsia="Arial" w:hAnsi="Arial"/>
              </w:rPr>
            </w:pPr>
            <w:r w:rsidDel="00000000" w:rsidR="00000000" w:rsidRPr="00000000">
              <w:rPr>
                <w:rtl w:val="0"/>
              </w:rPr>
            </w:r>
          </w:p>
          <w:p w:rsidR="00000000" w:rsidDel="00000000" w:rsidP="00000000" w:rsidRDefault="00000000" w:rsidRPr="00000000" w14:paraId="000001B4">
            <w:pPr>
              <w:rPr>
                <w:rFonts w:ascii="Arial" w:cs="Arial" w:eastAsia="Arial" w:hAnsi="Arial"/>
              </w:rPr>
            </w:pPr>
            <w:r w:rsidDel="00000000" w:rsidR="00000000" w:rsidRPr="00000000">
              <w:rPr>
                <w:rtl w:val="0"/>
              </w:rPr>
            </w:r>
          </w:p>
          <w:p w:rsidR="00000000" w:rsidDel="00000000" w:rsidP="00000000" w:rsidRDefault="00000000" w:rsidRPr="00000000" w14:paraId="000001B5">
            <w:pPr>
              <w:rPr>
                <w:rFonts w:ascii="Arial" w:cs="Arial" w:eastAsia="Arial" w:hAnsi="Arial"/>
              </w:rPr>
            </w:pPr>
            <w:r w:rsidDel="00000000" w:rsidR="00000000" w:rsidRPr="00000000">
              <w:rPr>
                <w:rtl w:val="0"/>
              </w:rPr>
            </w:r>
          </w:p>
          <w:p w:rsidR="00000000" w:rsidDel="00000000" w:rsidP="00000000" w:rsidRDefault="00000000" w:rsidRPr="00000000" w14:paraId="000001B6">
            <w:pPr>
              <w:rPr>
                <w:rFonts w:ascii="Arial" w:cs="Arial" w:eastAsia="Arial" w:hAnsi="Arial"/>
              </w:rPr>
            </w:pPr>
            <w:r w:rsidDel="00000000" w:rsidR="00000000" w:rsidRPr="00000000">
              <w:rPr>
                <w:rtl w:val="0"/>
              </w:rPr>
            </w:r>
          </w:p>
          <w:p w:rsidR="00000000" w:rsidDel="00000000" w:rsidP="00000000" w:rsidRDefault="00000000" w:rsidRPr="00000000" w14:paraId="000001B7">
            <w:pPr>
              <w:rPr>
                <w:rFonts w:ascii="Arial" w:cs="Arial" w:eastAsia="Arial" w:hAnsi="Arial"/>
              </w:rPr>
            </w:pPr>
            <w:r w:rsidDel="00000000" w:rsidR="00000000" w:rsidRPr="00000000">
              <w:rPr>
                <w:rtl w:val="0"/>
              </w:rPr>
            </w:r>
          </w:p>
          <w:p w:rsidR="00000000" w:rsidDel="00000000" w:rsidP="00000000" w:rsidRDefault="00000000" w:rsidRPr="00000000" w14:paraId="000001B8">
            <w:pPr>
              <w:rPr>
                <w:rFonts w:ascii="Arial" w:cs="Arial" w:eastAsia="Arial" w:hAnsi="Arial"/>
              </w:rPr>
            </w:pPr>
            <w:r w:rsidDel="00000000" w:rsidR="00000000" w:rsidRPr="00000000">
              <w:rPr>
                <w:rtl w:val="0"/>
              </w:rPr>
            </w:r>
          </w:p>
        </w:tc>
        <w:tc>
          <w:tcPr/>
          <w:p w:rsidR="00000000" w:rsidDel="00000000" w:rsidP="00000000" w:rsidRDefault="00000000" w:rsidRPr="00000000" w14:paraId="000001B9">
            <w:pPr>
              <w:rPr>
                <w:rFonts w:ascii="Arial" w:cs="Arial" w:eastAsia="Arial" w:hAnsi="Arial"/>
                <w:color w:val="ff0000"/>
              </w:rPr>
            </w:pPr>
            <w:r w:rsidDel="00000000" w:rsidR="00000000" w:rsidRPr="00000000">
              <w:rPr>
                <w:rtl w:val="0"/>
              </w:rPr>
            </w:r>
          </w:p>
          <w:p w:rsidR="00000000" w:rsidDel="00000000" w:rsidP="00000000" w:rsidRDefault="00000000" w:rsidRPr="00000000" w14:paraId="000001BA">
            <w:pPr>
              <w:rPr>
                <w:rFonts w:ascii="Arial" w:cs="Arial" w:eastAsia="Arial" w:hAnsi="Arial"/>
                <w:color w:val="ff0000"/>
              </w:rPr>
            </w:pPr>
            <w:r w:rsidDel="00000000" w:rsidR="00000000" w:rsidRPr="00000000">
              <w:rPr>
                <w:rFonts w:ascii="Arial" w:cs="Arial" w:eastAsia="Arial" w:hAnsi="Arial"/>
                <w:color w:val="ff0000"/>
                <w:rtl w:val="0"/>
              </w:rPr>
              <w:t xml:space="preserve">Black Americans see Canada as a safe haven</w:t>
            </w:r>
          </w:p>
          <w:p w:rsidR="00000000" w:rsidDel="00000000" w:rsidP="00000000" w:rsidRDefault="00000000" w:rsidRPr="00000000" w14:paraId="000001BB">
            <w:pPr>
              <w:rPr>
                <w:rFonts w:ascii="Arial" w:cs="Arial" w:eastAsia="Arial" w:hAnsi="Arial"/>
                <w:color w:val="ff0000"/>
              </w:rPr>
            </w:pPr>
            <w:r w:rsidDel="00000000" w:rsidR="00000000" w:rsidRPr="00000000">
              <w:rPr>
                <w:rtl w:val="0"/>
              </w:rPr>
            </w:r>
          </w:p>
          <w:p w:rsidR="00000000" w:rsidDel="00000000" w:rsidP="00000000" w:rsidRDefault="00000000" w:rsidRPr="00000000" w14:paraId="000001BC">
            <w:pPr>
              <w:rPr>
                <w:rFonts w:ascii="Arial" w:cs="Arial" w:eastAsia="Arial" w:hAnsi="Arial"/>
                <w:color w:val="ff0000"/>
              </w:rPr>
            </w:pPr>
            <w:r w:rsidDel="00000000" w:rsidR="00000000" w:rsidRPr="00000000">
              <w:rPr>
                <w:rFonts w:ascii="Arial" w:cs="Arial" w:eastAsia="Arial" w:hAnsi="Arial"/>
                <w:color w:val="ff0000"/>
                <w:rtl w:val="0"/>
              </w:rPr>
              <w:t xml:space="preserve">Less obvious and more subtle racism</w:t>
            </w:r>
          </w:p>
          <w:p w:rsidR="00000000" w:rsidDel="00000000" w:rsidP="00000000" w:rsidRDefault="00000000" w:rsidRPr="00000000" w14:paraId="000001BD">
            <w:pPr>
              <w:rPr>
                <w:rFonts w:ascii="Arial" w:cs="Arial" w:eastAsia="Arial" w:hAnsi="Arial"/>
                <w:color w:val="ff0000"/>
              </w:rPr>
            </w:pPr>
            <w:r w:rsidDel="00000000" w:rsidR="00000000" w:rsidRPr="00000000">
              <w:rPr>
                <w:rtl w:val="0"/>
              </w:rPr>
            </w:r>
          </w:p>
          <w:p w:rsidR="00000000" w:rsidDel="00000000" w:rsidP="00000000" w:rsidRDefault="00000000" w:rsidRPr="00000000" w14:paraId="000001BE">
            <w:pPr>
              <w:rPr>
                <w:rFonts w:ascii="Arial" w:cs="Arial" w:eastAsia="Arial" w:hAnsi="Arial"/>
                <w:color w:val="ff0000"/>
              </w:rPr>
            </w:pPr>
            <w:r w:rsidDel="00000000" w:rsidR="00000000" w:rsidRPr="00000000">
              <w:rPr>
                <w:rFonts w:ascii="Arial" w:cs="Arial" w:eastAsia="Arial" w:hAnsi="Arial"/>
                <w:color w:val="ff0000"/>
                <w:rtl w:val="0"/>
              </w:rPr>
              <w:t xml:space="preserve">Focus on immigrant experience</w:t>
            </w:r>
          </w:p>
          <w:p w:rsidR="00000000" w:rsidDel="00000000" w:rsidP="00000000" w:rsidRDefault="00000000" w:rsidRPr="00000000" w14:paraId="000001BF">
            <w:pPr>
              <w:rPr>
                <w:rFonts w:ascii="Arial" w:cs="Arial" w:eastAsia="Arial" w:hAnsi="Arial"/>
                <w:color w:val="ff0000"/>
              </w:rPr>
            </w:pPr>
            <w:r w:rsidDel="00000000" w:rsidR="00000000" w:rsidRPr="00000000">
              <w:rPr>
                <w:rtl w:val="0"/>
              </w:rPr>
            </w:r>
          </w:p>
          <w:p w:rsidR="00000000" w:rsidDel="00000000" w:rsidP="00000000" w:rsidRDefault="00000000" w:rsidRPr="00000000" w14:paraId="000001C0">
            <w:pPr>
              <w:rPr>
                <w:rFonts w:ascii="Arial" w:cs="Arial" w:eastAsia="Arial" w:hAnsi="Arial"/>
                <w:color w:val="ff0000"/>
              </w:rPr>
            </w:pPr>
            <w:r w:rsidDel="00000000" w:rsidR="00000000" w:rsidRPr="00000000">
              <w:rPr>
                <w:rFonts w:ascii="Arial" w:cs="Arial" w:eastAsia="Arial" w:hAnsi="Arial"/>
                <w:color w:val="ff0000"/>
                <w:rtl w:val="0"/>
              </w:rPr>
              <w:t xml:space="preserve">Focus on intersectionality (eg. diversity of ethnicity, religion, gender identity, sexuality…)</w:t>
            </w:r>
          </w:p>
          <w:p w:rsidR="00000000" w:rsidDel="00000000" w:rsidP="00000000" w:rsidRDefault="00000000" w:rsidRPr="00000000" w14:paraId="000001C1">
            <w:pPr>
              <w:rPr>
                <w:rFonts w:ascii="Arial" w:cs="Arial" w:eastAsia="Arial" w:hAnsi="Arial"/>
                <w:color w:val="ff0000"/>
              </w:rPr>
            </w:pPr>
            <w:r w:rsidDel="00000000" w:rsidR="00000000" w:rsidRPr="00000000">
              <w:rPr>
                <w:rtl w:val="0"/>
              </w:rPr>
            </w:r>
          </w:p>
          <w:p w:rsidR="00000000" w:rsidDel="00000000" w:rsidP="00000000" w:rsidRDefault="00000000" w:rsidRPr="00000000" w14:paraId="000001C2">
            <w:pPr>
              <w:rPr>
                <w:rFonts w:ascii="Arial" w:cs="Arial" w:eastAsia="Arial" w:hAnsi="Arial"/>
                <w:color w:val="ff0000"/>
              </w:rPr>
            </w:pPr>
            <w:r w:rsidDel="00000000" w:rsidR="00000000" w:rsidRPr="00000000">
              <w:rPr>
                <w:rFonts w:ascii="Arial" w:cs="Arial" w:eastAsia="Arial" w:hAnsi="Arial"/>
                <w:color w:val="ff0000"/>
                <w:rtl w:val="0"/>
              </w:rPr>
              <w:t xml:space="preserve">Black and Indigenous solidarity</w:t>
            </w:r>
          </w:p>
          <w:p w:rsidR="00000000" w:rsidDel="00000000" w:rsidP="00000000" w:rsidRDefault="00000000" w:rsidRPr="00000000" w14:paraId="000001C3">
            <w:pPr>
              <w:rPr>
                <w:rFonts w:ascii="Arial" w:cs="Arial" w:eastAsia="Arial" w:hAnsi="Arial"/>
                <w:color w:val="ff0000"/>
              </w:rPr>
            </w:pPr>
            <w:r w:rsidDel="00000000" w:rsidR="00000000" w:rsidRPr="00000000">
              <w:rPr>
                <w:rtl w:val="0"/>
              </w:rPr>
            </w:r>
          </w:p>
          <w:p w:rsidR="00000000" w:rsidDel="00000000" w:rsidP="00000000" w:rsidRDefault="00000000" w:rsidRPr="00000000" w14:paraId="000001C4">
            <w:pPr>
              <w:rPr>
                <w:rFonts w:ascii="Arial" w:cs="Arial" w:eastAsia="Arial" w:hAnsi="Arial"/>
                <w:color w:val="ff0000"/>
              </w:rPr>
            </w:pPr>
            <w:r w:rsidDel="00000000" w:rsidR="00000000" w:rsidRPr="00000000">
              <w:rPr>
                <w:rFonts w:ascii="Arial" w:cs="Arial" w:eastAsia="Arial" w:hAnsi="Arial"/>
                <w:color w:val="ff0000"/>
                <w:rtl w:val="0"/>
              </w:rPr>
              <w:t xml:space="preserve">Mass incarceration of Blacks and Indigenous peoples</w:t>
            </w:r>
          </w:p>
          <w:p w:rsidR="00000000" w:rsidDel="00000000" w:rsidP="00000000" w:rsidRDefault="00000000" w:rsidRPr="00000000" w14:paraId="000001C5">
            <w:pPr>
              <w:rPr>
                <w:rFonts w:ascii="Arial" w:cs="Arial" w:eastAsia="Arial" w:hAnsi="Arial"/>
                <w:color w:val="ff0000"/>
              </w:rPr>
            </w:pPr>
            <w:r w:rsidDel="00000000" w:rsidR="00000000" w:rsidRPr="00000000">
              <w:rPr>
                <w:rtl w:val="0"/>
              </w:rPr>
            </w:r>
          </w:p>
          <w:p w:rsidR="00000000" w:rsidDel="00000000" w:rsidP="00000000" w:rsidRDefault="00000000" w:rsidRPr="00000000" w14:paraId="000001C6">
            <w:pPr>
              <w:rPr>
                <w:rFonts w:ascii="Arial" w:cs="Arial" w:eastAsia="Arial" w:hAnsi="Arial"/>
                <w:color w:val="ff0000"/>
              </w:rPr>
            </w:pPr>
            <w:r w:rsidDel="00000000" w:rsidR="00000000" w:rsidRPr="00000000">
              <w:rPr>
                <w:rFonts w:ascii="Arial" w:cs="Arial" w:eastAsia="Arial" w:hAnsi="Arial"/>
                <w:color w:val="ff0000"/>
                <w:rtl w:val="0"/>
              </w:rPr>
              <w:t xml:space="preserve">Fewer black communities (black people make up less than 3% of population)</w:t>
            </w:r>
          </w:p>
          <w:p w:rsidR="00000000" w:rsidDel="00000000" w:rsidP="00000000" w:rsidRDefault="00000000" w:rsidRPr="00000000" w14:paraId="000001C7">
            <w:pPr>
              <w:rPr>
                <w:rFonts w:ascii="Arial" w:cs="Arial" w:eastAsia="Arial" w:hAnsi="Arial"/>
                <w:color w:val="ff0000"/>
              </w:rPr>
            </w:pPr>
            <w:r w:rsidDel="00000000" w:rsidR="00000000" w:rsidRPr="00000000">
              <w:rPr>
                <w:rtl w:val="0"/>
              </w:rPr>
            </w:r>
          </w:p>
          <w:p w:rsidR="00000000" w:rsidDel="00000000" w:rsidP="00000000" w:rsidRDefault="00000000" w:rsidRPr="00000000" w14:paraId="000001C8">
            <w:pPr>
              <w:rPr>
                <w:rFonts w:ascii="Arial" w:cs="Arial" w:eastAsia="Arial" w:hAnsi="Arial"/>
                <w:color w:val="ff0000"/>
              </w:rPr>
            </w:pPr>
            <w:r w:rsidDel="00000000" w:rsidR="00000000" w:rsidRPr="00000000">
              <w:rPr>
                <w:rFonts w:ascii="Arial" w:cs="Arial" w:eastAsia="Arial" w:hAnsi="Arial"/>
                <w:color w:val="ff0000"/>
                <w:rtl w:val="0"/>
              </w:rPr>
              <w:t xml:space="preserve">Need for non-black allies</w:t>
            </w:r>
          </w:p>
        </w:tc>
      </w:tr>
    </w:tbl>
    <w:p w:rsidR="00000000" w:rsidDel="00000000" w:rsidP="00000000" w:rsidRDefault="00000000" w:rsidRPr="00000000" w14:paraId="000001C9">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C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CB">
      <w:pPr>
        <w:numPr>
          <w:ilvl w:val="0"/>
          <w:numId w:val="16"/>
        </w:numPr>
        <w:spacing w:after="160" w:line="259" w:lineRule="auto"/>
        <w:ind w:left="720" w:hanging="36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CC">
      <w:pPr>
        <w:spacing w:after="160" w:line="259" w:lineRule="auto"/>
        <w:ind w:left="360" w:firstLine="0"/>
        <w:jc w:val="center"/>
        <w:rPr>
          <w:rFonts w:ascii="Arial" w:cs="Arial" w:eastAsia="Arial" w:hAnsi="Arial"/>
          <w:b w:val="1"/>
        </w:rPr>
      </w:pPr>
      <w:r w:rsidDel="00000000" w:rsidR="00000000" w:rsidRPr="00000000">
        <w:rPr>
          <w:rFonts w:ascii="Arial" w:cs="Arial" w:eastAsia="Arial" w:hAnsi="Arial"/>
          <w:b w:val="1"/>
          <w:rtl w:val="0"/>
        </w:rPr>
        <w:t xml:space="preserve">Evidence of Racism in Canada</w:t>
      </w:r>
    </w:p>
    <w:p w:rsidR="00000000" w:rsidDel="00000000" w:rsidP="00000000" w:rsidRDefault="00000000" w:rsidRPr="00000000" w14:paraId="000001CD">
      <w:pPr>
        <w:spacing w:after="160" w:line="259" w:lineRule="auto"/>
        <w:ind w:left="360" w:firstLine="0"/>
        <w:rPr>
          <w:rFonts w:ascii="Arial" w:cs="Arial" w:eastAsia="Arial" w:hAnsi="Arial"/>
        </w:rPr>
      </w:pPr>
      <w:r w:rsidDel="00000000" w:rsidR="00000000" w:rsidRPr="00000000">
        <w:rPr>
          <w:rFonts w:ascii="Arial" w:cs="Arial" w:eastAsia="Arial" w:hAnsi="Arial"/>
          <w:rtl w:val="0"/>
        </w:rPr>
        <w:t xml:space="preserve">Consider the following statistics provided by the Government of Canada: </w:t>
      </w:r>
      <w:hyperlink r:id="rId36">
        <w:r w:rsidDel="00000000" w:rsidR="00000000" w:rsidRPr="00000000">
          <w:rPr>
            <w:rFonts w:ascii="Arial" w:cs="Arial" w:eastAsia="Arial" w:hAnsi="Arial"/>
            <w:color w:val="0563c1"/>
            <w:u w:val="single"/>
            <w:rtl w:val="0"/>
          </w:rPr>
          <w:t xml:space="preserve">https://www.canada.ca/en/canadian-heritage/campaigns/anti-racism-engagement/deepening-understanding-developing-ideas.html#fn2</w:t>
        </w:r>
      </w:hyperlink>
      <w:r w:rsidDel="00000000" w:rsidR="00000000" w:rsidRPr="00000000">
        <w:rPr>
          <w:rtl w:val="0"/>
        </w:rPr>
      </w:r>
    </w:p>
    <w:p w:rsidR="00000000" w:rsidDel="00000000" w:rsidP="00000000" w:rsidRDefault="00000000" w:rsidRPr="00000000" w14:paraId="000001CE">
      <w:pPr>
        <w:spacing w:after="160" w:line="259" w:lineRule="auto"/>
        <w:ind w:left="360" w:firstLine="0"/>
        <w:rPr>
          <w:rFonts w:ascii="Arial" w:cs="Arial" w:eastAsia="Arial" w:hAnsi="Arial"/>
        </w:rPr>
      </w:pPr>
      <w:r w:rsidDel="00000000" w:rsidR="00000000" w:rsidRPr="00000000">
        <w:rPr>
          <w:rFonts w:ascii="Arial" w:cs="Arial" w:eastAsia="Arial" w:hAnsi="Arial"/>
          <w:rtl w:val="0"/>
        </w:rPr>
        <w:t xml:space="preserve">For each fact, indicate whether you already knew this or if this is new information.</w:t>
      </w:r>
    </w:p>
    <w:p w:rsidR="00000000" w:rsidDel="00000000" w:rsidP="00000000" w:rsidRDefault="00000000" w:rsidRPr="00000000" w14:paraId="000001CF">
      <w:pPr>
        <w:spacing w:after="160" w:line="259" w:lineRule="auto"/>
        <w:ind w:left="360" w:firstLine="0"/>
        <w:rPr>
          <w:rFonts w:ascii="Arial" w:cs="Arial" w:eastAsia="Arial" w:hAnsi="Arial"/>
        </w:rPr>
      </w:pPr>
      <w:r w:rsidDel="00000000" w:rsidR="00000000" w:rsidRPr="00000000">
        <w:rPr>
          <w:rtl w:val="0"/>
        </w:rPr>
      </w:r>
    </w:p>
    <w:tbl>
      <w:tblPr>
        <w:tblStyle w:val="Table5"/>
        <w:tblW w:w="89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6"/>
        <w:gridCol w:w="993"/>
        <w:gridCol w:w="991"/>
        <w:tblGridChange w:id="0">
          <w:tblGrid>
            <w:gridCol w:w="7006"/>
            <w:gridCol w:w="993"/>
            <w:gridCol w:w="991"/>
          </w:tblGrid>
        </w:tblGridChange>
      </w:tblGrid>
      <w:tr>
        <w:trPr>
          <w:cantSplit w:val="0"/>
          <w:tblHeader w:val="0"/>
        </w:trPr>
        <w:tc>
          <w:tcPr/>
          <w:p w:rsidR="00000000" w:rsidDel="00000000" w:rsidP="00000000" w:rsidRDefault="00000000" w:rsidRPr="00000000" w14:paraId="000001D0">
            <w:pPr>
              <w:jc w:val="center"/>
              <w:rPr>
                <w:rFonts w:ascii="Arial" w:cs="Arial" w:eastAsia="Arial" w:hAnsi="Arial"/>
                <w:b w:val="1"/>
              </w:rPr>
            </w:pPr>
            <w:r w:rsidDel="00000000" w:rsidR="00000000" w:rsidRPr="00000000">
              <w:rPr>
                <w:rFonts w:ascii="Arial" w:cs="Arial" w:eastAsia="Arial" w:hAnsi="Arial"/>
                <w:b w:val="1"/>
                <w:rtl w:val="0"/>
              </w:rPr>
              <w:t xml:space="preserve">Statistic</w:t>
            </w:r>
          </w:p>
        </w:tc>
        <w:tc>
          <w:tcPr/>
          <w:p w:rsidR="00000000" w:rsidDel="00000000" w:rsidP="00000000" w:rsidRDefault="00000000" w:rsidRPr="00000000" w14:paraId="000001D1">
            <w:pPr>
              <w:rPr>
                <w:rFonts w:ascii="Arial" w:cs="Arial" w:eastAsia="Arial" w:hAnsi="Arial"/>
                <w:b w:val="1"/>
              </w:rPr>
            </w:pPr>
            <w:r w:rsidDel="00000000" w:rsidR="00000000" w:rsidRPr="00000000">
              <w:rPr>
                <w:rFonts w:ascii="Arial" w:cs="Arial" w:eastAsia="Arial" w:hAnsi="Arial"/>
                <w:b w:val="1"/>
                <w:rtl w:val="0"/>
              </w:rPr>
              <w:t xml:space="preserve">I knew this</w:t>
            </w:r>
          </w:p>
        </w:tc>
        <w:tc>
          <w:tcPr/>
          <w:p w:rsidR="00000000" w:rsidDel="00000000" w:rsidP="00000000" w:rsidRDefault="00000000" w:rsidRPr="00000000" w14:paraId="000001D2">
            <w:pPr>
              <w:rPr>
                <w:rFonts w:ascii="Arial" w:cs="Arial" w:eastAsia="Arial" w:hAnsi="Arial"/>
                <w:b w:val="1"/>
              </w:rPr>
            </w:pPr>
            <w:r w:rsidDel="00000000" w:rsidR="00000000" w:rsidRPr="00000000">
              <w:rPr>
                <w:rFonts w:ascii="Arial" w:cs="Arial" w:eastAsia="Arial" w:hAnsi="Arial"/>
                <w:b w:val="1"/>
                <w:rtl w:val="0"/>
              </w:rPr>
              <w:t xml:space="preserve">This is news </w:t>
            </w:r>
          </w:p>
          <w:p w:rsidR="00000000" w:rsidDel="00000000" w:rsidP="00000000" w:rsidRDefault="00000000" w:rsidRPr="00000000" w14:paraId="000001D3">
            <w:pPr>
              <w:rPr>
                <w:rFonts w:ascii="Arial" w:cs="Arial" w:eastAsia="Arial" w:hAnsi="Arial"/>
                <w:b w:val="1"/>
              </w:rPr>
            </w:pPr>
            <w:r w:rsidDel="00000000" w:rsidR="00000000" w:rsidRPr="00000000">
              <w:rPr>
                <w:rFonts w:ascii="Arial" w:cs="Arial" w:eastAsia="Arial" w:hAnsi="Arial"/>
                <w:b w:val="1"/>
                <w:rtl w:val="0"/>
              </w:rPr>
              <w:t xml:space="preserve">to me</w:t>
            </w:r>
          </w:p>
        </w:tc>
      </w:tr>
      <w:tr>
        <w:trPr>
          <w:cantSplit w:val="0"/>
          <w:tblHeader w:val="0"/>
        </w:trPr>
        <w:tc>
          <w:tcPr/>
          <w:p w:rsidR="00000000" w:rsidDel="00000000" w:rsidP="00000000" w:rsidRDefault="00000000" w:rsidRPr="00000000" w14:paraId="000001D4">
            <w:pPr>
              <w:ind w:left="360" w:firstLine="0"/>
              <w:rPr>
                <w:rFonts w:ascii="Arial" w:cs="Arial" w:eastAsia="Arial" w:hAnsi="Arial"/>
              </w:rPr>
            </w:pPr>
            <w:r w:rsidDel="00000000" w:rsidR="00000000" w:rsidRPr="00000000">
              <w:rPr>
                <w:rFonts w:ascii="Arial" w:cs="Arial" w:eastAsia="Arial" w:hAnsi="Arial"/>
                <w:rtl w:val="0"/>
              </w:rPr>
              <w:t xml:space="preserve">Foreign-born visible minorities earn, on average, 78 cents for every dollar earned by foreign-born non-racialized people. </w:t>
            </w:r>
          </w:p>
          <w:p w:rsidR="00000000" w:rsidDel="00000000" w:rsidP="00000000" w:rsidRDefault="00000000" w:rsidRPr="00000000" w14:paraId="000001D5">
            <w:pPr>
              <w:rPr>
                <w:rFonts w:ascii="Arial" w:cs="Arial" w:eastAsia="Arial" w:hAnsi="Arial"/>
              </w:rPr>
            </w:pPr>
            <w:r w:rsidDel="00000000" w:rsidR="00000000" w:rsidRPr="00000000">
              <w:rPr>
                <w:rtl w:val="0"/>
              </w:rPr>
            </w:r>
          </w:p>
        </w:tc>
        <w:tc>
          <w:tcPr/>
          <w:p w:rsidR="00000000" w:rsidDel="00000000" w:rsidP="00000000" w:rsidRDefault="00000000" w:rsidRPr="00000000" w14:paraId="000001D6">
            <w:pPr>
              <w:rPr>
                <w:rFonts w:ascii="Arial" w:cs="Arial" w:eastAsia="Arial" w:hAnsi="Arial"/>
              </w:rPr>
            </w:pPr>
            <w:r w:rsidDel="00000000" w:rsidR="00000000" w:rsidRPr="00000000">
              <w:rPr>
                <w:rtl w:val="0"/>
              </w:rPr>
            </w:r>
          </w:p>
        </w:tc>
        <w:tc>
          <w:tcPr/>
          <w:p w:rsidR="00000000" w:rsidDel="00000000" w:rsidP="00000000" w:rsidRDefault="00000000" w:rsidRPr="00000000" w14:paraId="000001D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D8">
            <w:pPr>
              <w:ind w:left="360" w:firstLine="0"/>
              <w:rPr>
                <w:rFonts w:ascii="Arial" w:cs="Arial" w:eastAsia="Arial" w:hAnsi="Arial"/>
              </w:rPr>
            </w:pPr>
            <w:r w:rsidDel="00000000" w:rsidR="00000000" w:rsidRPr="00000000">
              <w:rPr>
                <w:rFonts w:ascii="Arial" w:cs="Arial" w:eastAsia="Arial" w:hAnsi="Arial"/>
                <w:rtl w:val="0"/>
              </w:rPr>
              <w:t xml:space="preserve">Black men face a larger earnings gap in the private sector than Whites, while Black women face this gap in both public and private sectors. The earnings gaps they face, as reported in the 1996, 2001 and 2006 census, have not lessened over time. </w:t>
            </w:r>
          </w:p>
          <w:p w:rsidR="00000000" w:rsidDel="00000000" w:rsidP="00000000" w:rsidRDefault="00000000" w:rsidRPr="00000000" w14:paraId="000001D9">
            <w:pPr>
              <w:rPr>
                <w:rFonts w:ascii="Arial" w:cs="Arial" w:eastAsia="Arial" w:hAnsi="Arial"/>
              </w:rPr>
            </w:pPr>
            <w:r w:rsidDel="00000000" w:rsidR="00000000" w:rsidRPr="00000000">
              <w:rPr>
                <w:rtl w:val="0"/>
              </w:rPr>
            </w:r>
          </w:p>
        </w:tc>
        <w:tc>
          <w:tcPr/>
          <w:p w:rsidR="00000000" w:rsidDel="00000000" w:rsidP="00000000" w:rsidRDefault="00000000" w:rsidRPr="00000000" w14:paraId="000001DA">
            <w:pPr>
              <w:rPr>
                <w:rFonts w:ascii="Arial" w:cs="Arial" w:eastAsia="Arial" w:hAnsi="Arial"/>
              </w:rPr>
            </w:pPr>
            <w:r w:rsidDel="00000000" w:rsidR="00000000" w:rsidRPr="00000000">
              <w:rPr>
                <w:rtl w:val="0"/>
              </w:rPr>
            </w:r>
          </w:p>
        </w:tc>
        <w:tc>
          <w:tcPr/>
          <w:p w:rsidR="00000000" w:rsidDel="00000000" w:rsidP="00000000" w:rsidRDefault="00000000" w:rsidRPr="00000000" w14:paraId="000001D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DC">
            <w:pPr>
              <w:ind w:left="360" w:firstLine="0"/>
              <w:rPr>
                <w:rFonts w:ascii="Arial" w:cs="Arial" w:eastAsia="Arial" w:hAnsi="Arial"/>
              </w:rPr>
            </w:pPr>
            <w:r w:rsidDel="00000000" w:rsidR="00000000" w:rsidRPr="00000000">
              <w:rPr>
                <w:rFonts w:ascii="Arial" w:cs="Arial" w:eastAsia="Arial" w:hAnsi="Arial"/>
                <w:rtl w:val="0"/>
              </w:rPr>
              <w:t xml:space="preserve">In 2017, Indigenous People represented 4.9% of the Canadian population but accounted for 23.1% of the 2016-17 total federal offender population. Further, Indigenous women in custody represented 36.6% of all in-custody women while Indigenous men in custody represented 26.3% of all men in custody. </w:t>
            </w:r>
          </w:p>
          <w:p w:rsidR="00000000" w:rsidDel="00000000" w:rsidP="00000000" w:rsidRDefault="00000000" w:rsidRPr="00000000" w14:paraId="000001DD">
            <w:pPr>
              <w:rPr>
                <w:rFonts w:ascii="Arial" w:cs="Arial" w:eastAsia="Arial" w:hAnsi="Arial"/>
              </w:rPr>
            </w:pPr>
            <w:r w:rsidDel="00000000" w:rsidR="00000000" w:rsidRPr="00000000">
              <w:rPr>
                <w:rtl w:val="0"/>
              </w:rPr>
            </w:r>
          </w:p>
        </w:tc>
        <w:tc>
          <w:tcPr/>
          <w:p w:rsidR="00000000" w:rsidDel="00000000" w:rsidP="00000000" w:rsidRDefault="00000000" w:rsidRPr="00000000" w14:paraId="000001DE">
            <w:pPr>
              <w:rPr>
                <w:rFonts w:ascii="Arial" w:cs="Arial" w:eastAsia="Arial" w:hAnsi="Arial"/>
              </w:rPr>
            </w:pPr>
            <w:r w:rsidDel="00000000" w:rsidR="00000000" w:rsidRPr="00000000">
              <w:rPr>
                <w:rtl w:val="0"/>
              </w:rPr>
            </w:r>
          </w:p>
        </w:tc>
        <w:tc>
          <w:tcPr/>
          <w:p w:rsidR="00000000" w:rsidDel="00000000" w:rsidP="00000000" w:rsidRDefault="00000000" w:rsidRPr="00000000" w14:paraId="000001D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E0">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E1">
            <w:pPr>
              <w:ind w:left="360" w:firstLine="0"/>
              <w:rPr>
                <w:rFonts w:ascii="Arial" w:cs="Arial" w:eastAsia="Arial" w:hAnsi="Arial"/>
              </w:rPr>
            </w:pPr>
            <w:r w:rsidDel="00000000" w:rsidR="00000000" w:rsidRPr="00000000">
              <w:rPr>
                <w:rFonts w:ascii="Arial" w:cs="Arial" w:eastAsia="Arial" w:hAnsi="Arial"/>
                <w:rtl w:val="0"/>
              </w:rPr>
              <w:t xml:space="preserve">There were 1,409 police-reported hate crimes in Canada in 2016 – a 3% increase over the previous year due to more incidents targeting South Asians, West Asians, Jewish people, and people based on their sexual orientation. </w:t>
            </w:r>
          </w:p>
          <w:p w:rsidR="00000000" w:rsidDel="00000000" w:rsidP="00000000" w:rsidRDefault="00000000" w:rsidRPr="00000000" w14:paraId="000001E2">
            <w:pPr>
              <w:rPr>
                <w:rFonts w:ascii="Arial" w:cs="Arial" w:eastAsia="Arial" w:hAnsi="Arial"/>
              </w:rPr>
            </w:pPr>
            <w:r w:rsidDel="00000000" w:rsidR="00000000" w:rsidRPr="00000000">
              <w:rPr>
                <w:rtl w:val="0"/>
              </w:rPr>
            </w:r>
          </w:p>
        </w:tc>
        <w:tc>
          <w:tcPr/>
          <w:p w:rsidR="00000000" w:rsidDel="00000000" w:rsidP="00000000" w:rsidRDefault="00000000" w:rsidRPr="00000000" w14:paraId="000001E3">
            <w:pPr>
              <w:rPr>
                <w:rFonts w:ascii="Arial" w:cs="Arial" w:eastAsia="Arial" w:hAnsi="Arial"/>
              </w:rPr>
            </w:pPr>
            <w:r w:rsidDel="00000000" w:rsidR="00000000" w:rsidRPr="00000000">
              <w:rPr>
                <w:rtl w:val="0"/>
              </w:rPr>
            </w:r>
          </w:p>
        </w:tc>
        <w:tc>
          <w:tcPr/>
          <w:p w:rsidR="00000000" w:rsidDel="00000000" w:rsidP="00000000" w:rsidRDefault="00000000" w:rsidRPr="00000000" w14:paraId="000001E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E5">
            <w:pPr>
              <w:ind w:left="360" w:firstLine="0"/>
              <w:rPr>
                <w:rFonts w:ascii="Arial" w:cs="Arial" w:eastAsia="Arial" w:hAnsi="Arial"/>
              </w:rPr>
            </w:pPr>
            <w:r w:rsidDel="00000000" w:rsidR="00000000" w:rsidRPr="00000000">
              <w:rPr>
                <w:rFonts w:ascii="Arial" w:cs="Arial" w:eastAsia="Arial" w:hAnsi="Arial"/>
                <w:rtl w:val="0"/>
              </w:rPr>
              <w:t xml:space="preserve">Hate crimes targeting Jewish and Muslim populations were the most common type of hate crime related to religion, comprising 48% and 30% of crimes against a religion, respectively. </w:t>
            </w:r>
          </w:p>
          <w:p w:rsidR="00000000" w:rsidDel="00000000" w:rsidP="00000000" w:rsidRDefault="00000000" w:rsidRPr="00000000" w14:paraId="000001E6">
            <w:pPr>
              <w:rPr>
                <w:rFonts w:ascii="Arial" w:cs="Arial" w:eastAsia="Arial" w:hAnsi="Arial"/>
              </w:rPr>
            </w:pPr>
            <w:r w:rsidDel="00000000" w:rsidR="00000000" w:rsidRPr="00000000">
              <w:rPr>
                <w:rtl w:val="0"/>
              </w:rPr>
            </w:r>
          </w:p>
        </w:tc>
        <w:tc>
          <w:tcPr/>
          <w:p w:rsidR="00000000" w:rsidDel="00000000" w:rsidP="00000000" w:rsidRDefault="00000000" w:rsidRPr="00000000" w14:paraId="000001E7">
            <w:pPr>
              <w:rPr>
                <w:rFonts w:ascii="Arial" w:cs="Arial" w:eastAsia="Arial" w:hAnsi="Arial"/>
              </w:rPr>
            </w:pPr>
            <w:r w:rsidDel="00000000" w:rsidR="00000000" w:rsidRPr="00000000">
              <w:rPr>
                <w:rtl w:val="0"/>
              </w:rPr>
            </w:r>
          </w:p>
        </w:tc>
        <w:tc>
          <w:tcPr/>
          <w:p w:rsidR="00000000" w:rsidDel="00000000" w:rsidP="00000000" w:rsidRDefault="00000000" w:rsidRPr="00000000" w14:paraId="000001E8">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E9">
            <w:pPr>
              <w:ind w:left="360" w:firstLine="0"/>
              <w:rPr>
                <w:rFonts w:ascii="Arial" w:cs="Arial" w:eastAsia="Arial" w:hAnsi="Arial"/>
              </w:rPr>
            </w:pPr>
            <w:r w:rsidDel="00000000" w:rsidR="00000000" w:rsidRPr="00000000">
              <w:rPr>
                <w:rFonts w:ascii="Arial" w:cs="Arial" w:eastAsia="Arial" w:hAnsi="Arial"/>
                <w:rtl w:val="0"/>
              </w:rPr>
              <w:t xml:space="preserve">11% of individuals with a non-Christian religion indicated that they faced discrimination based on their religion in the previous five years compared to 1% of Christians. </w:t>
            </w:r>
          </w:p>
          <w:p w:rsidR="00000000" w:rsidDel="00000000" w:rsidP="00000000" w:rsidRDefault="00000000" w:rsidRPr="00000000" w14:paraId="000001EA">
            <w:pPr>
              <w:rPr>
                <w:rFonts w:ascii="Arial" w:cs="Arial" w:eastAsia="Arial" w:hAnsi="Arial"/>
              </w:rPr>
            </w:pPr>
            <w:r w:rsidDel="00000000" w:rsidR="00000000" w:rsidRPr="00000000">
              <w:rPr>
                <w:rtl w:val="0"/>
              </w:rPr>
            </w:r>
          </w:p>
        </w:tc>
        <w:tc>
          <w:tcPr/>
          <w:p w:rsidR="00000000" w:rsidDel="00000000" w:rsidP="00000000" w:rsidRDefault="00000000" w:rsidRPr="00000000" w14:paraId="000001EB">
            <w:pPr>
              <w:rPr>
                <w:rFonts w:ascii="Arial" w:cs="Arial" w:eastAsia="Arial" w:hAnsi="Arial"/>
              </w:rPr>
            </w:pPr>
            <w:r w:rsidDel="00000000" w:rsidR="00000000" w:rsidRPr="00000000">
              <w:rPr>
                <w:rtl w:val="0"/>
              </w:rPr>
            </w:r>
          </w:p>
        </w:tc>
        <w:tc>
          <w:tcPr/>
          <w:p w:rsidR="00000000" w:rsidDel="00000000" w:rsidP="00000000" w:rsidRDefault="00000000" w:rsidRPr="00000000" w14:paraId="000001EC">
            <w:pPr>
              <w:rPr>
                <w:rFonts w:ascii="Arial" w:cs="Arial" w:eastAsia="Arial" w:hAnsi="Arial"/>
              </w:rPr>
            </w:pPr>
            <w:r w:rsidDel="00000000" w:rsidR="00000000" w:rsidRPr="00000000">
              <w:rPr>
                <w:rtl w:val="0"/>
              </w:rPr>
            </w:r>
          </w:p>
        </w:tc>
      </w:tr>
    </w:tbl>
    <w:p w:rsidR="00000000" w:rsidDel="00000000" w:rsidP="00000000" w:rsidRDefault="00000000" w:rsidRPr="00000000" w14:paraId="000001ED">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EE">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EF">
      <w:pPr>
        <w:spacing w:after="160" w:line="259" w:lineRule="auto"/>
        <w:jc w:val="center"/>
        <w:rPr>
          <w:rFonts w:ascii="Arial" w:cs="Arial" w:eastAsia="Arial" w:hAnsi="Arial"/>
          <w:b w:val="1"/>
        </w:rPr>
      </w:pPr>
      <w:r w:rsidDel="00000000" w:rsidR="00000000" w:rsidRPr="00000000">
        <w:rPr>
          <w:rFonts w:ascii="Arial" w:cs="Arial" w:eastAsia="Arial" w:hAnsi="Arial"/>
          <w:b w:val="1"/>
          <w:rtl w:val="0"/>
        </w:rPr>
        <w:t xml:space="preserve">Impact of Racism in Canada</w:t>
      </w:r>
    </w:p>
    <w:p w:rsidR="00000000" w:rsidDel="00000000" w:rsidP="00000000" w:rsidRDefault="00000000" w:rsidRPr="00000000" w14:paraId="000001F0">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F1">
      <w:pPr>
        <w:spacing w:after="160" w:line="259" w:lineRule="auto"/>
        <w:rPr>
          <w:rFonts w:ascii="Arial" w:cs="Arial" w:eastAsia="Arial" w:hAnsi="Arial"/>
        </w:rPr>
      </w:pPr>
      <w:r w:rsidDel="00000000" w:rsidR="00000000" w:rsidRPr="00000000">
        <w:rPr>
          <w:rFonts w:ascii="Arial" w:cs="Arial" w:eastAsia="Arial" w:hAnsi="Arial"/>
          <w:rtl w:val="0"/>
        </w:rPr>
        <w:t xml:space="preserve">Using what you have learned so far as well as conducing further research, find out how racism is impacting Canadians’ lives in one of the following areas: </w:t>
      </w:r>
    </w:p>
    <w:p w:rsidR="00000000" w:rsidDel="00000000" w:rsidP="00000000" w:rsidRDefault="00000000" w:rsidRPr="00000000" w14:paraId="000001F2">
      <w:pPr>
        <w:spacing w:after="160" w:line="259" w:lineRule="auto"/>
        <w:rPr>
          <w:rFonts w:ascii="Arial" w:cs="Arial" w:eastAsia="Arial" w:hAnsi="Arial"/>
        </w:rPr>
      </w:pPr>
      <w:r w:rsidDel="00000000" w:rsidR="00000000" w:rsidRPr="00000000">
        <w:rPr>
          <w:rFonts w:ascii="Arial" w:cs="Arial" w:eastAsia="Arial" w:hAnsi="Arial"/>
          <w:rtl w:val="0"/>
        </w:rPr>
        <w:t xml:space="preserve">Employment &amp; Income</w:t>
      </w:r>
    </w:p>
    <w:p w:rsidR="00000000" w:rsidDel="00000000" w:rsidP="00000000" w:rsidRDefault="00000000" w:rsidRPr="00000000" w14:paraId="000001F3">
      <w:pPr>
        <w:numPr>
          <w:ilvl w:val="0"/>
          <w:numId w:val="19"/>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Workplace discrimination</w:t>
      </w:r>
    </w:p>
    <w:p w:rsidR="00000000" w:rsidDel="00000000" w:rsidP="00000000" w:rsidRDefault="00000000" w:rsidRPr="00000000" w14:paraId="000001F4">
      <w:pPr>
        <w:numPr>
          <w:ilvl w:val="0"/>
          <w:numId w:val="19"/>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Representation by job category (for example, number of Chief Executive Officers from racialized communities)</w:t>
      </w:r>
    </w:p>
    <w:p w:rsidR="00000000" w:rsidDel="00000000" w:rsidP="00000000" w:rsidRDefault="00000000" w:rsidRPr="00000000" w14:paraId="000001F5">
      <w:pPr>
        <w:numPr>
          <w:ilvl w:val="0"/>
          <w:numId w:val="19"/>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Earnings and wage gaps</w:t>
      </w:r>
    </w:p>
    <w:p w:rsidR="00000000" w:rsidDel="00000000" w:rsidP="00000000" w:rsidRDefault="00000000" w:rsidRPr="00000000" w14:paraId="000001F6">
      <w:pPr>
        <w:numPr>
          <w:ilvl w:val="0"/>
          <w:numId w:val="19"/>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Unemployment rate </w:t>
      </w:r>
    </w:p>
    <w:p w:rsidR="00000000" w:rsidDel="00000000" w:rsidP="00000000" w:rsidRDefault="00000000" w:rsidRPr="00000000" w14:paraId="000001F7">
      <w:pPr>
        <w:spacing w:after="160" w:line="259" w:lineRule="auto"/>
        <w:rPr>
          <w:rFonts w:ascii="Arial" w:cs="Arial" w:eastAsia="Arial" w:hAnsi="Arial"/>
        </w:rPr>
      </w:pPr>
      <w:r w:rsidDel="00000000" w:rsidR="00000000" w:rsidRPr="00000000">
        <w:rPr>
          <w:rFonts w:ascii="Arial" w:cs="Arial" w:eastAsia="Arial" w:hAnsi="Arial"/>
          <w:rtl w:val="0"/>
        </w:rPr>
        <w:t xml:space="preserve">Social Participation </w:t>
      </w:r>
    </w:p>
    <w:p w:rsidR="00000000" w:rsidDel="00000000" w:rsidP="00000000" w:rsidRDefault="00000000" w:rsidRPr="00000000" w14:paraId="000001F8">
      <w:pPr>
        <w:numPr>
          <w:ilvl w:val="0"/>
          <w:numId w:val="21"/>
        </w:numPr>
        <w:shd w:fill="ffffff" w:val="clear"/>
        <w:spacing w:after="0" w:before="280" w:line="259" w:lineRule="auto"/>
        <w:ind w:left="720" w:hanging="360"/>
        <w:rPr>
          <w:rFonts w:ascii="Arial" w:cs="Arial" w:eastAsia="Arial" w:hAnsi="Arial"/>
          <w:color w:val="333333"/>
        </w:rPr>
      </w:pPr>
      <w:r w:rsidDel="00000000" w:rsidR="00000000" w:rsidRPr="00000000">
        <w:rPr>
          <w:rFonts w:ascii="Arial" w:cs="Arial" w:eastAsia="Arial" w:hAnsi="Arial"/>
          <w:color w:val="333333"/>
          <w:rtl w:val="0"/>
        </w:rPr>
        <w:t xml:space="preserve">Individuals’ sense of belonging to their community</w:t>
      </w:r>
    </w:p>
    <w:p w:rsidR="00000000" w:rsidDel="00000000" w:rsidP="00000000" w:rsidRDefault="00000000" w:rsidRPr="00000000" w14:paraId="000001F9">
      <w:pPr>
        <w:numPr>
          <w:ilvl w:val="0"/>
          <w:numId w:val="21"/>
        </w:numPr>
        <w:shd w:fill="ffffff" w:val="clear"/>
        <w:spacing w:after="0" w:before="0" w:line="259" w:lineRule="auto"/>
        <w:ind w:left="720" w:hanging="360"/>
        <w:rPr>
          <w:rFonts w:ascii="Arial" w:cs="Arial" w:eastAsia="Arial" w:hAnsi="Arial"/>
          <w:color w:val="333333"/>
        </w:rPr>
      </w:pPr>
      <w:r w:rsidDel="00000000" w:rsidR="00000000" w:rsidRPr="00000000">
        <w:rPr>
          <w:rFonts w:ascii="Arial" w:cs="Arial" w:eastAsia="Arial" w:hAnsi="Arial"/>
          <w:color w:val="333333"/>
          <w:rtl w:val="0"/>
        </w:rPr>
        <w:t xml:space="preserve">Mental health</w:t>
      </w:r>
    </w:p>
    <w:p w:rsidR="00000000" w:rsidDel="00000000" w:rsidP="00000000" w:rsidRDefault="00000000" w:rsidRPr="00000000" w14:paraId="000001FA">
      <w:pPr>
        <w:numPr>
          <w:ilvl w:val="0"/>
          <w:numId w:val="21"/>
        </w:numPr>
        <w:shd w:fill="ffffff" w:val="clear"/>
        <w:spacing w:after="280" w:before="0" w:line="259" w:lineRule="auto"/>
        <w:ind w:left="720" w:hanging="360"/>
        <w:rPr>
          <w:rFonts w:ascii="Arial" w:cs="Arial" w:eastAsia="Arial" w:hAnsi="Arial"/>
          <w:color w:val="333333"/>
        </w:rPr>
      </w:pPr>
      <w:r w:rsidDel="00000000" w:rsidR="00000000" w:rsidRPr="00000000">
        <w:rPr>
          <w:rFonts w:ascii="Arial" w:cs="Arial" w:eastAsia="Arial" w:hAnsi="Arial"/>
          <w:color w:val="333333"/>
          <w:rtl w:val="0"/>
        </w:rPr>
        <w:t xml:space="preserve">Access and inclusion in arts, sports, leisure </w:t>
      </w:r>
    </w:p>
    <w:p w:rsidR="00000000" w:rsidDel="00000000" w:rsidP="00000000" w:rsidRDefault="00000000" w:rsidRPr="00000000" w14:paraId="000001FB">
      <w:pPr>
        <w:spacing w:after="160" w:line="259" w:lineRule="auto"/>
        <w:rPr>
          <w:rFonts w:ascii="Arial" w:cs="Arial" w:eastAsia="Arial" w:hAnsi="Arial"/>
        </w:rPr>
      </w:pPr>
      <w:r w:rsidDel="00000000" w:rsidR="00000000" w:rsidRPr="00000000">
        <w:rPr>
          <w:rFonts w:ascii="Arial" w:cs="Arial" w:eastAsia="Arial" w:hAnsi="Arial"/>
          <w:rtl w:val="0"/>
        </w:rPr>
        <w:t xml:space="preserve">Access to Justice</w:t>
      </w:r>
    </w:p>
    <w:p w:rsidR="00000000" w:rsidDel="00000000" w:rsidP="00000000" w:rsidRDefault="00000000" w:rsidRPr="00000000" w14:paraId="000001FC">
      <w:pPr>
        <w:numPr>
          <w:ilvl w:val="0"/>
          <w:numId w:val="22"/>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Over policing</w:t>
      </w:r>
    </w:p>
    <w:p w:rsidR="00000000" w:rsidDel="00000000" w:rsidP="00000000" w:rsidRDefault="00000000" w:rsidRPr="00000000" w14:paraId="000001FD">
      <w:pPr>
        <w:numPr>
          <w:ilvl w:val="0"/>
          <w:numId w:val="22"/>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Over representation in the criminal justice system (arrests and incarceration)</w:t>
      </w:r>
    </w:p>
    <w:p w:rsidR="00000000" w:rsidDel="00000000" w:rsidP="00000000" w:rsidRDefault="00000000" w:rsidRPr="00000000" w14:paraId="000001FE">
      <w:pPr>
        <w:numPr>
          <w:ilvl w:val="0"/>
          <w:numId w:val="22"/>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Hate Crimes</w:t>
      </w:r>
    </w:p>
    <w:p w:rsidR="00000000" w:rsidDel="00000000" w:rsidP="00000000" w:rsidRDefault="00000000" w:rsidRPr="00000000" w14:paraId="000001FF">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200">
      <w:pPr>
        <w:spacing w:after="160" w:line="259" w:lineRule="auto"/>
        <w:rPr>
          <w:rFonts w:ascii="Arial" w:cs="Arial" w:eastAsia="Arial" w:hAnsi="Arial"/>
        </w:rPr>
      </w:pPr>
      <w:r w:rsidDel="00000000" w:rsidR="00000000" w:rsidRPr="00000000">
        <w:rPr>
          <w:rFonts w:ascii="Arial" w:cs="Arial" w:eastAsia="Arial" w:hAnsi="Arial"/>
          <w:rtl w:val="0"/>
        </w:rPr>
        <w:t xml:space="preserve">Present your findings to the class using a </w:t>
      </w:r>
      <w:hyperlink r:id="rId37">
        <w:r w:rsidDel="00000000" w:rsidR="00000000" w:rsidRPr="00000000">
          <w:rPr>
            <w:rFonts w:ascii="Arial" w:cs="Arial" w:eastAsia="Arial" w:hAnsi="Arial"/>
            <w:color w:val="0563c1"/>
            <w:u w:val="single"/>
            <w:rtl w:val="0"/>
          </w:rPr>
          <w:t xml:space="preserve">Pecha Kucha</w:t>
        </w:r>
      </w:hyperlink>
      <w:r w:rsidDel="00000000" w:rsidR="00000000" w:rsidRPr="00000000">
        <w:rPr>
          <w:rFonts w:ascii="Arial" w:cs="Arial" w:eastAsia="Arial" w:hAnsi="Arial"/>
          <w:rtl w:val="0"/>
        </w:rPr>
        <w:t xml:space="preserve"> slideshow with 10 slides.</w:t>
      </w:r>
    </w:p>
    <w:p w:rsidR="00000000" w:rsidDel="00000000" w:rsidP="00000000" w:rsidRDefault="00000000" w:rsidRPr="00000000" w14:paraId="00000201">
      <w:pPr>
        <w:rPr>
          <w:rFonts w:ascii="Times New Roman" w:cs="Times New Roman" w:eastAsia="Times New Roman" w:hAnsi="Times New Roman"/>
          <w:color w:val="000000"/>
          <w:sz w:val="20"/>
          <w:szCs w:val="20"/>
        </w:rPr>
      </w:pPr>
      <w:r w:rsidDel="00000000" w:rsidR="00000000" w:rsidRPr="00000000">
        <w:rPr>
          <w:rtl w:val="0"/>
        </w:rPr>
      </w:r>
    </w:p>
    <w:sectPr>
      <w:headerReference r:id="rId38" w:type="default"/>
      <w:headerReference r:id="rId39" w:type="first"/>
      <w:footerReference r:id="rId40" w:type="default"/>
      <w:footerReference r:id="rId41" w:type="first"/>
      <w:footerReference r:id="rId42"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Noto Sans Symbols">
    <w:embedRegular w:fontKey="{00000000-0000-0000-0000-000000000000}" r:id="rId1" w:subsetted="0"/>
    <w:embedBold w:fontKey="{00000000-0000-0000-0000-000000000000}" r:id="rId2" w:subsetted="0"/>
  </w:font>
  <w:font w:name="Bell M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
              <a:graphic>
                <a:graphicData uri="http://schemas.microsoft.com/office/word/2010/wordprocessingShape">
                  <wps:wsp>
                    <wps:cNvSpPr/>
                    <wps:cNvPr id="3" name="Shape 3"/>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ed7d31"/>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p w:rsidR="00000000" w:rsidDel="00000000" w:rsidP="00000000" w:rsidRDefault="00000000" w:rsidRPr="00000000" w14:paraId="0000021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ed7d31"/>
        <w:sz w:val="18"/>
        <w:szCs w:val="18"/>
        <w:u w:val="none"/>
        <w:shd w:fill="auto" w:val="clear"/>
        <w:vertAlign w:val="baseline"/>
      </w:rPr>
    </w:pPr>
    <w:r w:rsidDel="00000000" w:rsidR="00000000" w:rsidRPr="00000000">
      <w:rPr>
        <w:rFonts w:ascii="Verdana" w:cs="Verdana" w:eastAsia="Verdana" w:hAnsi="Verdana"/>
        <w:b w:val="1"/>
        <w:i w:val="0"/>
        <w:smallCaps w:val="0"/>
        <w:strike w:val="0"/>
        <w:color w:val="ed7d31"/>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ed7d31"/>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ed7d31"/>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ed7d31"/>
        <w:sz w:val="18"/>
        <w:szCs w:val="18"/>
        <w:u w:val="none"/>
        <w:shd w:fill="auto" w:val="clear"/>
        <w:vertAlign w:val="baseline"/>
        <w:rtl w:val="0"/>
      </w:rPr>
      <w:tab/>
      <w:t xml:space="preserve">                </w:t>
      <w:tab/>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
              <a:graphic>
                <a:graphicData uri="http://schemas.microsoft.com/office/word/2010/wordprocessingShape">
                  <wps:wsp>
                    <wps:cNvSpPr/>
                    <wps:cNvPr id="2" name="Shape 2"/>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445"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1445" w:hanging="360"/>
      </w:pPr>
      <w:rPr>
        <w:rFonts w:ascii="Courier New" w:cs="Courier New" w:eastAsia="Courier New" w:hAnsi="Courier New"/>
      </w:rPr>
    </w:lvl>
    <w:lvl w:ilvl="1">
      <w:start w:val="1"/>
      <w:numFmt w:val="bullet"/>
      <w:lvlText w:val="o"/>
      <w:lvlJc w:val="left"/>
      <w:pPr>
        <w:ind w:left="2165" w:hanging="360"/>
      </w:pPr>
      <w:rPr>
        <w:rFonts w:ascii="Courier New" w:cs="Courier New" w:eastAsia="Courier New" w:hAnsi="Courier New"/>
      </w:rPr>
    </w:lvl>
    <w:lvl w:ilvl="2">
      <w:start w:val="1"/>
      <w:numFmt w:val="bullet"/>
      <w:lvlText w:val="▪"/>
      <w:lvlJc w:val="left"/>
      <w:pPr>
        <w:ind w:left="2885" w:hanging="360"/>
      </w:pPr>
      <w:rPr>
        <w:rFonts w:ascii="Noto Sans Symbols" w:cs="Noto Sans Symbols" w:eastAsia="Noto Sans Symbols" w:hAnsi="Noto Sans Symbols"/>
      </w:rPr>
    </w:lvl>
    <w:lvl w:ilvl="3">
      <w:start w:val="1"/>
      <w:numFmt w:val="bullet"/>
      <w:lvlText w:val="●"/>
      <w:lvlJc w:val="left"/>
      <w:pPr>
        <w:ind w:left="3605" w:hanging="360"/>
      </w:pPr>
      <w:rPr>
        <w:rFonts w:ascii="Noto Sans Symbols" w:cs="Noto Sans Symbols" w:eastAsia="Noto Sans Symbols" w:hAnsi="Noto Sans Symbols"/>
      </w:rPr>
    </w:lvl>
    <w:lvl w:ilvl="4">
      <w:start w:val="1"/>
      <w:numFmt w:val="bullet"/>
      <w:lvlText w:val="o"/>
      <w:lvlJc w:val="left"/>
      <w:pPr>
        <w:ind w:left="4325" w:hanging="360"/>
      </w:pPr>
      <w:rPr>
        <w:rFonts w:ascii="Courier New" w:cs="Courier New" w:eastAsia="Courier New" w:hAnsi="Courier New"/>
      </w:rPr>
    </w:lvl>
    <w:lvl w:ilvl="5">
      <w:start w:val="1"/>
      <w:numFmt w:val="bullet"/>
      <w:lvlText w:val="▪"/>
      <w:lvlJc w:val="left"/>
      <w:pPr>
        <w:ind w:left="5045" w:hanging="360"/>
      </w:pPr>
      <w:rPr>
        <w:rFonts w:ascii="Noto Sans Symbols" w:cs="Noto Sans Symbols" w:eastAsia="Noto Sans Symbols" w:hAnsi="Noto Sans Symbols"/>
      </w:rPr>
    </w:lvl>
    <w:lvl w:ilvl="6">
      <w:start w:val="1"/>
      <w:numFmt w:val="bullet"/>
      <w:lvlText w:val="●"/>
      <w:lvlJc w:val="left"/>
      <w:pPr>
        <w:ind w:left="5765" w:hanging="360"/>
      </w:pPr>
      <w:rPr>
        <w:rFonts w:ascii="Noto Sans Symbols" w:cs="Noto Sans Symbols" w:eastAsia="Noto Sans Symbols" w:hAnsi="Noto Sans Symbols"/>
      </w:rPr>
    </w:lvl>
    <w:lvl w:ilvl="7">
      <w:start w:val="1"/>
      <w:numFmt w:val="bullet"/>
      <w:lvlText w:val="o"/>
      <w:lvlJc w:val="left"/>
      <w:pPr>
        <w:ind w:left="6485" w:hanging="360"/>
      </w:pPr>
      <w:rPr>
        <w:rFonts w:ascii="Courier New" w:cs="Courier New" w:eastAsia="Courier New" w:hAnsi="Courier New"/>
      </w:rPr>
    </w:lvl>
    <w:lvl w:ilvl="8">
      <w:start w:val="1"/>
      <w:numFmt w:val="bullet"/>
      <w:lvlText w:val="▪"/>
      <w:lvlJc w:val="left"/>
      <w:pPr>
        <w:ind w:left="7205"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1445" w:hanging="360"/>
      </w:pPr>
      <w:rPr>
        <w:rFonts w:ascii="Courier New" w:cs="Courier New" w:eastAsia="Courier New" w:hAnsi="Courier New"/>
      </w:rPr>
    </w:lvl>
    <w:lvl w:ilvl="1">
      <w:start w:val="1"/>
      <w:numFmt w:val="bullet"/>
      <w:lvlText w:val="o"/>
      <w:lvlJc w:val="left"/>
      <w:pPr>
        <w:ind w:left="2165" w:hanging="360"/>
      </w:pPr>
      <w:rPr>
        <w:rFonts w:ascii="Courier New" w:cs="Courier New" w:eastAsia="Courier New" w:hAnsi="Courier New"/>
      </w:rPr>
    </w:lvl>
    <w:lvl w:ilvl="2">
      <w:start w:val="1"/>
      <w:numFmt w:val="bullet"/>
      <w:lvlText w:val="▪"/>
      <w:lvlJc w:val="left"/>
      <w:pPr>
        <w:ind w:left="2885" w:hanging="360"/>
      </w:pPr>
      <w:rPr>
        <w:rFonts w:ascii="Noto Sans Symbols" w:cs="Noto Sans Symbols" w:eastAsia="Noto Sans Symbols" w:hAnsi="Noto Sans Symbols"/>
      </w:rPr>
    </w:lvl>
    <w:lvl w:ilvl="3">
      <w:start w:val="1"/>
      <w:numFmt w:val="bullet"/>
      <w:lvlText w:val="●"/>
      <w:lvlJc w:val="left"/>
      <w:pPr>
        <w:ind w:left="3605" w:hanging="360"/>
      </w:pPr>
      <w:rPr>
        <w:rFonts w:ascii="Noto Sans Symbols" w:cs="Noto Sans Symbols" w:eastAsia="Noto Sans Symbols" w:hAnsi="Noto Sans Symbols"/>
      </w:rPr>
    </w:lvl>
    <w:lvl w:ilvl="4">
      <w:start w:val="1"/>
      <w:numFmt w:val="bullet"/>
      <w:lvlText w:val="o"/>
      <w:lvlJc w:val="left"/>
      <w:pPr>
        <w:ind w:left="4325" w:hanging="360"/>
      </w:pPr>
      <w:rPr>
        <w:rFonts w:ascii="Courier New" w:cs="Courier New" w:eastAsia="Courier New" w:hAnsi="Courier New"/>
      </w:rPr>
    </w:lvl>
    <w:lvl w:ilvl="5">
      <w:start w:val="1"/>
      <w:numFmt w:val="bullet"/>
      <w:lvlText w:val="▪"/>
      <w:lvlJc w:val="left"/>
      <w:pPr>
        <w:ind w:left="5045" w:hanging="360"/>
      </w:pPr>
      <w:rPr>
        <w:rFonts w:ascii="Noto Sans Symbols" w:cs="Noto Sans Symbols" w:eastAsia="Noto Sans Symbols" w:hAnsi="Noto Sans Symbols"/>
      </w:rPr>
    </w:lvl>
    <w:lvl w:ilvl="6">
      <w:start w:val="1"/>
      <w:numFmt w:val="bullet"/>
      <w:lvlText w:val="●"/>
      <w:lvlJc w:val="left"/>
      <w:pPr>
        <w:ind w:left="5765" w:hanging="360"/>
      </w:pPr>
      <w:rPr>
        <w:rFonts w:ascii="Noto Sans Symbols" w:cs="Noto Sans Symbols" w:eastAsia="Noto Sans Symbols" w:hAnsi="Noto Sans Symbols"/>
      </w:rPr>
    </w:lvl>
    <w:lvl w:ilvl="7">
      <w:start w:val="1"/>
      <w:numFmt w:val="bullet"/>
      <w:lvlText w:val="o"/>
      <w:lvlJc w:val="left"/>
      <w:pPr>
        <w:ind w:left="6485" w:hanging="360"/>
      </w:pPr>
      <w:rPr>
        <w:rFonts w:ascii="Courier New" w:cs="Courier New" w:eastAsia="Courier New" w:hAnsi="Courier New"/>
      </w:rPr>
    </w:lvl>
    <w:lvl w:ilvl="8">
      <w:start w:val="1"/>
      <w:numFmt w:val="bullet"/>
      <w:lvlText w:val="▪"/>
      <w:lvlJc w:val="left"/>
      <w:pPr>
        <w:ind w:left="7205"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o"/>
      <w:lvlJc w:val="left"/>
      <w:pPr>
        <w:ind w:left="1445"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o"/>
      <w:lvlJc w:val="left"/>
      <w:pPr>
        <w:ind w:left="1445"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table" w:styleId="TableGrid">
    <w:name w:val="Table Grid"/>
    <w:basedOn w:val="TableNormal"/>
    <w:uiPriority w:val="39"/>
    <w:rsid w:val="00DA29B8"/>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uiPriority w:val="1"/>
    <w:unhideWhenUsed w:val="1"/>
    <w:qFormat w:val="1"/>
    <w:rsid w:val="002074EA"/>
    <w:pPr>
      <w:widowControl w:val="0"/>
      <w:autoSpaceDE w:val="0"/>
      <w:autoSpaceDN w:val="0"/>
    </w:pPr>
    <w:rPr>
      <w:rFonts w:ascii="Bell MT" w:cs="Bell MT" w:eastAsia="Bell MT" w:hAnsi="Bell MT"/>
      <w:i w:val="1"/>
      <w:sz w:val="18"/>
      <w:szCs w:val="18"/>
      <w:lang w:bidi="en-CA" w:eastAsia="en-CA"/>
    </w:rPr>
  </w:style>
  <w:style w:type="character" w:styleId="BodyTextChar" w:customStyle="1">
    <w:name w:val="Body Text Char"/>
    <w:basedOn w:val="DefaultParagraphFont"/>
    <w:link w:val="BodyText"/>
    <w:uiPriority w:val="1"/>
    <w:rsid w:val="002074EA"/>
    <w:rPr>
      <w:rFonts w:ascii="Bell MT" w:cs="Bell MT" w:eastAsia="Bell MT" w:hAnsi="Bell MT"/>
      <w:i w:val="1"/>
      <w:sz w:val="18"/>
      <w:szCs w:val="18"/>
      <w:lang w:bidi="en-CA" w:eastAsia="en-CA"/>
    </w:rPr>
  </w:style>
  <w:style w:type="character" w:styleId="FollowedHyperlink">
    <w:name w:val="FollowedHyperlink"/>
    <w:basedOn w:val="DefaultParagraphFont"/>
    <w:uiPriority w:val="99"/>
    <w:semiHidden w:val="1"/>
    <w:unhideWhenUsed w:val="1"/>
    <w:rsid w:val="00CC192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s://www.vice.com/en_us/article/qv5ndw/this-is-what-sets-torontos-black-lives-matter-movement-apart-from-americas" TargetMode="External"/><Relationship Id="rId42" Type="http://schemas.openxmlformats.org/officeDocument/2006/relationships/footer" Target="footer2.xml"/><Relationship Id="rId41" Type="http://schemas.openxmlformats.org/officeDocument/2006/relationships/footer" Target="footer3.xml"/><Relationship Id="rId22" Type="http://schemas.openxmlformats.org/officeDocument/2006/relationships/hyperlink" Target="http://laws-lois.justice.gc.ca/eng/acts/C-18.7/" TargetMode="External"/><Relationship Id="rId21" Type="http://schemas.openxmlformats.org/officeDocument/2006/relationships/hyperlink" Target="http://laws-lois.justice.gc.ca/eng/Const/page-15.html" TargetMode="External"/><Relationship Id="rId24" Type="http://schemas.openxmlformats.org/officeDocument/2006/relationships/hyperlink" Target="https://www.rollingstone.com/music/music-lists/songs-of-black-lives-matter-22-new-protest-anthems-15256/lauryn-hill-black-rage-sketch-32423/" TargetMode="External"/><Relationship Id="rId23" Type="http://schemas.openxmlformats.org/officeDocument/2006/relationships/hyperlink" Target="https://www.happybrainscience.com/pecha-kuch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26" Type="http://schemas.openxmlformats.org/officeDocument/2006/relationships/hyperlink" Target="https://www.canada.ca/en/canadian-heritage/campaigns/anti-racism-engagement/deepening-understanding-developing-ideas.html" TargetMode="External"/><Relationship Id="rId25" Type="http://schemas.openxmlformats.org/officeDocument/2006/relationships/hyperlink" Target="https://blacklivesmatter.ca/" TargetMode="External"/><Relationship Id="rId28" Type="http://schemas.openxmlformats.org/officeDocument/2006/relationships/hyperlink" Target="https://web.archive.org/web/20200610084311/https:/canadiandimension.com/articles/view/yes-canada-has-a-racism-crisis-and-its-killing-black-and-indigenous-peoples" TargetMode="External"/><Relationship Id="rId27" Type="http://schemas.openxmlformats.org/officeDocument/2006/relationships/hyperlink" Target="https://gem.cbc.ca/media/firsthand/season-2/episode-14/38e815a-00be178dae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implicit.harvard.edu/implicit/selectatest.html" TargetMode="External"/><Relationship Id="rId7" Type="http://schemas.openxmlformats.org/officeDocument/2006/relationships/hyperlink" Target="https://curriculum.gov.bc.ca/curriculum/social-studies/11/explorations-in-social-studies" TargetMode="External"/><Relationship Id="rId8" Type="http://schemas.openxmlformats.org/officeDocument/2006/relationships/hyperlink" Target="https://curriculum.gov.bc.ca/competencies/communication" TargetMode="External"/><Relationship Id="rId31" Type="http://schemas.openxmlformats.org/officeDocument/2006/relationships/hyperlink" Target="https://www.nytimes.com/2017/09/27/learning/lesson-plans/first-encounters-with-race-and-racism-teaching-ideas-for-classroom-conversations.html" TargetMode="External"/><Relationship Id="rId30" Type="http://schemas.openxmlformats.org/officeDocument/2006/relationships/hyperlink" Target="https://media.curio.ca/filer_public/4f/a3/4fa39215-bfa5-4fb7-95b3-90de2a77ecf5/skinwereinhdguide.pdf" TargetMode="External"/><Relationship Id="rId11" Type="http://schemas.openxmlformats.org/officeDocument/2006/relationships/hyperlink" Target="https://www.nytimes.com/video/us/100000004818663/peanut-butter-jelly-and-racism.html?playlistId=100000004821064" TargetMode="External"/><Relationship Id="rId33" Type="http://schemas.openxmlformats.org/officeDocument/2006/relationships/hyperlink" Target="http://education.historicacanada.ca/files/19/EN_BlackHistory_Digital.pdf" TargetMode="External"/><Relationship Id="rId10" Type="http://schemas.openxmlformats.org/officeDocument/2006/relationships/hyperlink" Target="https://curriculum.gov.bc.ca/competencies/personal-and-social" TargetMode="External"/><Relationship Id="rId32" Type="http://schemas.openxmlformats.org/officeDocument/2006/relationships/hyperlink" Target="https://teach.educ.ubc.ca/anti-racism-resources/" TargetMode="External"/><Relationship Id="rId13" Type="http://schemas.openxmlformats.org/officeDocument/2006/relationships/hyperlink" Target="https://www.nytimes.com/2017/08/02/us/first-encounters-with-racism.html?_r=0" TargetMode="External"/><Relationship Id="rId35" Type="http://schemas.openxmlformats.org/officeDocument/2006/relationships/hyperlink" Target="https://www.vice.com/en/article/qv5ndw/this-is-what-sets-torontos-black-lives-matter-movement-apart-from-americas" TargetMode="External"/><Relationship Id="rId12" Type="http://schemas.openxmlformats.org/officeDocument/2006/relationships/hyperlink" Target="https://www.facinghistory.org/resource-library/teaching-strategies/barometer-taking-stand-controversial-issues" TargetMode="External"/><Relationship Id="rId34" Type="http://schemas.openxmlformats.org/officeDocument/2006/relationships/hyperlink" Target="https://www.vice.com/en/article/qv5ndw/this-is-what-sets-torontos-black-lives-matter-movement-apart-from-americas" TargetMode="External"/><Relationship Id="rId15" Type="http://schemas.openxmlformats.org/officeDocument/2006/relationships/hyperlink" Target="https://www.thecanadianencyclopedia.ca/en/article/racial-segregation-of-black-people-in-canada" TargetMode="External"/><Relationship Id="rId37" Type="http://schemas.openxmlformats.org/officeDocument/2006/relationships/hyperlink" Target="https://www.happybrainscience.com/pecha-kucha/" TargetMode="External"/><Relationship Id="rId14" Type="http://schemas.openxmlformats.org/officeDocument/2006/relationships/hyperlink" Target="https://www.youtube.com/watch?v=ie0xWYRSX7Y&amp;feature=emb_logo" TargetMode="External"/><Relationship Id="rId36" Type="http://schemas.openxmlformats.org/officeDocument/2006/relationships/hyperlink" Target="https://www.canada.ca/en/canadian-heritage/campaigns/anti-racism-engagement/deepening-understanding-developing-ideas.html#fn2" TargetMode="External"/><Relationship Id="rId17" Type="http://schemas.openxmlformats.org/officeDocument/2006/relationships/hyperlink" Target="https://www.youtube.com/watch?v=1-JpQjhVvlM&amp;feature=emb_logo" TargetMode="External"/><Relationship Id="rId39" Type="http://schemas.openxmlformats.org/officeDocument/2006/relationships/header" Target="header1.xml"/><Relationship Id="rId16" Type="http://schemas.openxmlformats.org/officeDocument/2006/relationships/hyperlink" Target="http://education.historicacanada.ca/files/19/EN_BlackHistory_Digital.pdf" TargetMode="External"/><Relationship Id="rId38" Type="http://schemas.openxmlformats.org/officeDocument/2006/relationships/header" Target="header2.xml"/><Relationship Id="rId19" Type="http://schemas.openxmlformats.org/officeDocument/2006/relationships/hyperlink" Target="https://www.youtube.com/watch?v=ZNzgjvWHWho&amp;feature=emb_logo" TargetMode="External"/><Relationship Id="rId18" Type="http://schemas.openxmlformats.org/officeDocument/2006/relationships/hyperlink" Target="https://www.cbc.ca/player/play/176562285198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ellMT-regular.ttf"/><Relationship Id="rId4" Type="http://schemas.openxmlformats.org/officeDocument/2006/relationships/font" Target="fonts/BellMT-bold.ttf"/><Relationship Id="rId5" Type="http://schemas.openxmlformats.org/officeDocument/2006/relationships/font" Target="fonts/BellMT-italic.ttf"/><Relationship Id="rId6"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w4OV/7UM0nBdts6hd3CSA4s4Q==">CgMxLjA4AHIZaWQ6NFBXMWZBbjNOSkFBQUFBQUFBQVE4UQ==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2023-07-13T17:43:00Z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1e2b6259d71ae95b38723385bbad56c89c97d1406ed1cc7cc5170a7ca36d2921</vt:lpwstr>
  </property>
</Properties>
</file>